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34162" w14:textId="44C14F08" w:rsidR="00415A40" w:rsidRPr="001A3D9A" w:rsidRDefault="00DE750E" w:rsidP="00DE750E">
      <w:pPr>
        <w:pStyle w:val="INKBijlage"/>
        <w:numPr>
          <w:ilvl w:val="0"/>
          <w:numId w:val="0"/>
        </w:numPr>
        <w:ind w:left="360" w:hanging="360"/>
      </w:pPr>
      <w:r w:rsidRPr="001A3D9A">
        <w:t xml:space="preserve">Bijlage </w:t>
      </w:r>
      <w:proofErr w:type="spellStart"/>
      <w:r w:rsidR="001A3D9A">
        <w:t>I</w:t>
      </w:r>
      <w:r w:rsidR="004E77D1">
        <w:t>X</w:t>
      </w:r>
      <w:r w:rsidR="00E95C20">
        <w:t>k</w:t>
      </w:r>
      <w:proofErr w:type="spellEnd"/>
      <w:r w:rsidRPr="001A3D9A">
        <w:t xml:space="preserve"> - </w:t>
      </w:r>
      <w:r w:rsidR="00415A40" w:rsidRPr="001A3D9A">
        <w:t xml:space="preserve">Beantwoording Wens </w:t>
      </w:r>
      <w:r w:rsidR="00CD3492">
        <w:t>s</w:t>
      </w:r>
      <w:r w:rsidR="00753421">
        <w:t xml:space="preserve"> </w:t>
      </w:r>
      <w:r w:rsidR="00C96D70">
        <w:t>-</w:t>
      </w:r>
      <w:r w:rsidR="00753421">
        <w:t xml:space="preserve"> </w:t>
      </w:r>
      <w:r w:rsidR="00E95C20">
        <w:t>Plan van aanpak Implementatie</w:t>
      </w:r>
      <w:r w:rsidR="00CD3492">
        <w:t xml:space="preserve"> en migratie</w:t>
      </w:r>
    </w:p>
    <w:p w14:paraId="61E8A606" w14:textId="6BD32680" w:rsidR="00DE750E" w:rsidRPr="001A3D9A" w:rsidRDefault="00DE750E" w:rsidP="00DE750E">
      <w:pPr>
        <w:pStyle w:val="INKStandaard"/>
        <w:rPr>
          <w:rFonts w:ascii="RijksoverheidSansHeading" w:hAnsi="RijksoverheidSansHeading"/>
          <w:i/>
          <w:sz w:val="18"/>
          <w:szCs w:val="18"/>
        </w:rPr>
      </w:pPr>
      <w:r w:rsidRPr="001A3D9A">
        <w:rPr>
          <w:rFonts w:ascii="RijksoverheidSansHeading" w:hAnsi="RijksoverheidSansHeading"/>
          <w:i/>
          <w:sz w:val="18"/>
          <w:szCs w:val="18"/>
        </w:rPr>
        <w:t xml:space="preserve">Deze verklaring dient door de </w:t>
      </w:r>
      <w:r w:rsidR="004E77D1">
        <w:rPr>
          <w:rFonts w:ascii="RijksoverheidSansHeading" w:hAnsi="RijksoverheidSansHeading"/>
          <w:i/>
          <w:sz w:val="18"/>
          <w:szCs w:val="18"/>
        </w:rPr>
        <w:t>I</w:t>
      </w:r>
      <w:r w:rsidRPr="001A3D9A">
        <w:rPr>
          <w:rFonts w:ascii="RijksoverheidSansHeading" w:hAnsi="RijksoverheidSansHeading"/>
          <w:i/>
          <w:sz w:val="18"/>
          <w:szCs w:val="18"/>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321B71C7" w14:textId="77777777" w:rsidR="00DE750E" w:rsidRPr="001A3D9A" w:rsidRDefault="00DE750E" w:rsidP="00C14FB7">
      <w:pPr>
        <w:pStyle w:val="INKStandaard"/>
        <w:rPr>
          <w:rFonts w:ascii="RijksoverheidSansHeading" w:hAnsi="RijksoverheidSansHeading"/>
          <w:szCs w:val="19"/>
        </w:rPr>
      </w:pPr>
    </w:p>
    <w:p w14:paraId="0B9FCE9A" w14:textId="1E9DE3F1" w:rsidR="00B11C6D" w:rsidRPr="001A3D9A" w:rsidRDefault="00994ED7" w:rsidP="00C14FB7">
      <w:pPr>
        <w:pStyle w:val="INKStandaard"/>
        <w:rPr>
          <w:rFonts w:ascii="RijksoverheidSansHeading" w:hAnsi="RijksoverheidSansHeading"/>
          <w:szCs w:val="19"/>
        </w:rPr>
      </w:pPr>
      <w:r w:rsidRPr="001A3D9A">
        <w:rPr>
          <w:rFonts w:ascii="RijksoverheidSansHeading" w:hAnsi="RijksoverheidSansHeading"/>
          <w:szCs w:val="19"/>
        </w:rPr>
        <w:t xml:space="preserve">Dit formulier dient gebruikt te worden voor de beantwoording van </w:t>
      </w:r>
      <w:r w:rsidR="0034362B" w:rsidRPr="001A3D9A">
        <w:rPr>
          <w:rFonts w:ascii="RijksoverheidSansHeading" w:hAnsi="RijksoverheidSansHeading"/>
          <w:szCs w:val="19"/>
        </w:rPr>
        <w:t>Wens</w:t>
      </w:r>
      <w:r w:rsidR="009715B2" w:rsidRPr="001A3D9A">
        <w:rPr>
          <w:rFonts w:ascii="RijksoverheidSansHeading" w:hAnsi="RijksoverheidSansHeading"/>
          <w:szCs w:val="19"/>
        </w:rPr>
        <w:t xml:space="preserve"> </w:t>
      </w:r>
      <w:r w:rsidR="001A3D9A">
        <w:rPr>
          <w:rFonts w:ascii="RijksoverheidSansHeading" w:hAnsi="RijksoverheidSansHeading"/>
          <w:szCs w:val="19"/>
        </w:rPr>
        <w:t>1</w:t>
      </w:r>
      <w:r w:rsidRPr="001A3D9A">
        <w:rPr>
          <w:rFonts w:ascii="RijksoverheidSansHeading" w:hAnsi="RijksoverheidSansHeading"/>
          <w:szCs w:val="19"/>
        </w:rPr>
        <w:t xml:space="preserve">. Houdt bij het beantwoorden van de </w:t>
      </w:r>
      <w:r w:rsidR="0025359A" w:rsidRPr="001A3D9A">
        <w:rPr>
          <w:rFonts w:ascii="RijksoverheidSansHeading" w:hAnsi="RijksoverheidSansHeading"/>
          <w:szCs w:val="19"/>
        </w:rPr>
        <w:t>W</w:t>
      </w:r>
      <w:r w:rsidRPr="001A3D9A">
        <w:rPr>
          <w:rFonts w:ascii="RijksoverheidSansHeading" w:hAnsi="RijksoverheidSansHeading"/>
          <w:szCs w:val="19"/>
        </w:rPr>
        <w:t xml:space="preserve">ens rekening met de </w:t>
      </w:r>
      <w:r w:rsidR="00D47D14" w:rsidRPr="001A3D9A">
        <w:rPr>
          <w:rFonts w:ascii="RijksoverheidSansHeading" w:hAnsi="RijksoverheidSansHeading"/>
          <w:szCs w:val="19"/>
        </w:rPr>
        <w:t>Vormver</w:t>
      </w:r>
      <w:r w:rsidRPr="001A3D9A">
        <w:rPr>
          <w:rFonts w:ascii="RijksoverheidSansHeading" w:hAnsi="RijksoverheidSansHeading"/>
          <w:szCs w:val="19"/>
        </w:rPr>
        <w:t>eis</w:t>
      </w:r>
      <w:r w:rsidR="00D47D14" w:rsidRPr="001A3D9A">
        <w:rPr>
          <w:rFonts w:ascii="RijksoverheidSansHeading" w:hAnsi="RijksoverheidSansHeading"/>
          <w:szCs w:val="19"/>
        </w:rPr>
        <w:t>t</w:t>
      </w:r>
      <w:r w:rsidRPr="001A3D9A">
        <w:rPr>
          <w:rFonts w:ascii="RijksoverheidSansHeading" w:hAnsi="RijksoverheidSansHeading"/>
          <w:szCs w:val="19"/>
        </w:rPr>
        <w:t xml:space="preserve">en zoals benoemd in </w:t>
      </w:r>
      <w:r w:rsidR="000928D9" w:rsidRPr="001A3D9A">
        <w:rPr>
          <w:rFonts w:ascii="RijksoverheidSansHeading" w:hAnsi="RijksoverheidSansHeading"/>
          <w:szCs w:val="19"/>
        </w:rPr>
        <w:t xml:space="preserve">VE1 en </w:t>
      </w:r>
      <w:r w:rsidRPr="001A3D9A">
        <w:rPr>
          <w:rFonts w:ascii="RijksoverheidSansHeading" w:hAnsi="RijksoverheidSansHeading"/>
          <w:szCs w:val="19"/>
        </w:rPr>
        <w:t>VE</w:t>
      </w:r>
      <w:r w:rsidR="00B620E0" w:rsidRPr="001A3D9A">
        <w:rPr>
          <w:rFonts w:ascii="RijksoverheidSansHeading" w:hAnsi="RijksoverheidSansHeading"/>
          <w:szCs w:val="19"/>
        </w:rPr>
        <w:t>1</w:t>
      </w:r>
      <w:r w:rsidR="004E77D1">
        <w:rPr>
          <w:rFonts w:ascii="RijksoverheidSansHeading" w:hAnsi="RijksoverheidSansHeading"/>
          <w:szCs w:val="19"/>
        </w:rPr>
        <w:t>0</w:t>
      </w:r>
      <w:r w:rsidR="00E52F91" w:rsidRPr="001A3D9A">
        <w:rPr>
          <w:rFonts w:ascii="RijksoverheidSansHeading" w:hAnsi="RijksoverheidSansHeading"/>
          <w:szCs w:val="19"/>
        </w:rPr>
        <w:t xml:space="preserve"> </w:t>
      </w:r>
      <w:r w:rsidR="00B620E0" w:rsidRPr="001A3D9A">
        <w:rPr>
          <w:rFonts w:ascii="RijksoverheidSansHeading" w:hAnsi="RijksoverheidSansHeading"/>
          <w:szCs w:val="19"/>
        </w:rPr>
        <w:t>uit het Beschrijvend document</w:t>
      </w:r>
      <w:r w:rsidRPr="001A3D9A">
        <w:rPr>
          <w:rFonts w:ascii="RijksoverheidSansHeading" w:hAnsi="RijksoverheidSansHeading"/>
          <w:szCs w:val="19"/>
        </w:rPr>
        <w:t>.</w:t>
      </w:r>
      <w:r w:rsidR="00B11C6D" w:rsidRPr="001A3D9A">
        <w:rPr>
          <w:rFonts w:ascii="RijksoverheidSansHeading" w:hAnsi="RijksoverheidSansHeading"/>
          <w:szCs w:val="19"/>
        </w:rPr>
        <w:t xml:space="preserve"> </w:t>
      </w:r>
    </w:p>
    <w:p w14:paraId="1C344EF3" w14:textId="77777777" w:rsidR="009715B2" w:rsidRPr="001A3D9A" w:rsidRDefault="009715B2" w:rsidP="00C14FB7">
      <w:pPr>
        <w:pStyle w:val="INKStandaard"/>
        <w:rPr>
          <w:rFonts w:ascii="RijksoverheidSansHeading" w:hAnsi="RijksoverheidSansHeading"/>
          <w:szCs w:val="19"/>
        </w:rPr>
      </w:pPr>
    </w:p>
    <w:p w14:paraId="2E59D5EC" w14:textId="72D1410D" w:rsidR="009715B2" w:rsidRPr="001A3D9A" w:rsidRDefault="009715B2" w:rsidP="009715B2">
      <w:pPr>
        <w:pStyle w:val="INKStandaard"/>
        <w:rPr>
          <w:rFonts w:ascii="RijksoverheidSansHeading" w:hAnsi="RijksoverheidSansHeading"/>
          <w:szCs w:val="19"/>
        </w:rPr>
      </w:pPr>
      <w:r w:rsidRPr="001A3D9A">
        <w:rPr>
          <w:rFonts w:ascii="RijksoverheidSansHeading" w:hAnsi="RijksoverheidSansHeading"/>
          <w:szCs w:val="19"/>
        </w:rPr>
        <w:t xml:space="preserve">De beantwoording op de Wens dient in te gaan op de vraagstelling en de daarbij behorende beoordelingsaspecten. </w:t>
      </w:r>
      <w:r w:rsidR="000928D9" w:rsidRPr="001A3D9A">
        <w:rPr>
          <w:rFonts w:ascii="RijksoverheidSansHeading" w:hAnsi="RijksoverheidSansHeading"/>
          <w:szCs w:val="19"/>
        </w:rPr>
        <w:t xml:space="preserve">Voor het beoordelingskader wordt verwezen naar paragraaf </w:t>
      </w:r>
      <w:r w:rsidR="004E77D1">
        <w:rPr>
          <w:rFonts w:ascii="RijksoverheidSansHeading" w:hAnsi="RijksoverheidSansHeading"/>
          <w:szCs w:val="19"/>
        </w:rPr>
        <w:t>4</w:t>
      </w:r>
      <w:r w:rsidR="000928D9" w:rsidRPr="001A3D9A">
        <w:rPr>
          <w:rFonts w:ascii="RijksoverheidSansHeading" w:hAnsi="RijksoverheidSansHeading"/>
          <w:szCs w:val="19"/>
        </w:rPr>
        <w:t>.</w:t>
      </w:r>
      <w:r w:rsidR="001A3D9A">
        <w:rPr>
          <w:rFonts w:ascii="RijksoverheidSansHeading" w:hAnsi="RijksoverheidSansHeading"/>
          <w:szCs w:val="19"/>
        </w:rPr>
        <w:t>2</w:t>
      </w:r>
      <w:r w:rsidR="000928D9" w:rsidRPr="001A3D9A">
        <w:rPr>
          <w:rFonts w:ascii="RijksoverheidSansHeading" w:hAnsi="RijksoverheidSansHeading"/>
          <w:szCs w:val="19"/>
        </w:rPr>
        <w:t>.</w:t>
      </w:r>
      <w:r w:rsidR="004E77D1">
        <w:rPr>
          <w:rFonts w:ascii="RijksoverheidSansHeading" w:hAnsi="RijksoverheidSansHeading"/>
          <w:szCs w:val="19"/>
        </w:rPr>
        <w:t>6</w:t>
      </w:r>
      <w:r w:rsidR="000928D9" w:rsidRPr="001A3D9A">
        <w:rPr>
          <w:rFonts w:ascii="RijksoverheidSansHeading" w:hAnsi="RijksoverheidSansHeading"/>
          <w:szCs w:val="19"/>
        </w:rPr>
        <w:t xml:space="preserve">. van </w:t>
      </w:r>
      <w:r w:rsidR="004E77D1">
        <w:rPr>
          <w:rFonts w:ascii="RijksoverheidSansHeading" w:hAnsi="RijksoverheidSansHeading"/>
          <w:szCs w:val="19"/>
        </w:rPr>
        <w:t>het Beschrijvend document</w:t>
      </w:r>
      <w:r w:rsidR="000928D9" w:rsidRPr="001A3D9A">
        <w:rPr>
          <w:rFonts w:ascii="RijksoverheidSansHeading" w:hAnsi="RijksoverheidSansHeading"/>
          <w:szCs w:val="19"/>
        </w:rPr>
        <w:t>.</w:t>
      </w:r>
    </w:p>
    <w:p w14:paraId="67C18138" w14:textId="77777777" w:rsidR="00702A21" w:rsidRPr="001A3D9A" w:rsidRDefault="00702A21" w:rsidP="00C14FB7">
      <w:pPr>
        <w:pStyle w:val="INKStandaard"/>
        <w:rPr>
          <w:rFonts w:ascii="RijksoverheidSansHeading" w:hAnsi="RijksoverheidSansHeading" w:cs="Arial"/>
          <w:szCs w:val="19"/>
        </w:rPr>
      </w:pPr>
    </w:p>
    <w:tbl>
      <w:tblPr>
        <w:tblStyle w:val="Tabelraster2"/>
        <w:tblW w:w="9214" w:type="dxa"/>
        <w:tblInd w:w="108" w:type="dxa"/>
        <w:shd w:val="clear" w:color="auto" w:fill="D9D9D9" w:themeFill="background1" w:themeFillShade="D9"/>
        <w:tblLook w:val="04A0" w:firstRow="1" w:lastRow="0" w:firstColumn="1" w:lastColumn="0" w:noHBand="0" w:noVBand="1"/>
        <w:tblCaption w:val="VE"/>
        <w:tblDescription w:val="Vormvereiste"/>
      </w:tblPr>
      <w:tblGrid>
        <w:gridCol w:w="851"/>
        <w:gridCol w:w="8363"/>
      </w:tblGrid>
      <w:tr w:rsidR="00E52F91" w:rsidRPr="001A3D9A" w14:paraId="6315007A" w14:textId="77777777" w:rsidTr="004E77D1">
        <w:tc>
          <w:tcPr>
            <w:tcW w:w="851" w:type="dxa"/>
            <w:shd w:val="clear" w:color="auto" w:fill="DFE6E1"/>
          </w:tcPr>
          <w:p w14:paraId="4430F67E" w14:textId="0BD0EE55" w:rsidR="00E52F91" w:rsidRPr="00AB3FB1" w:rsidRDefault="00700AF9" w:rsidP="00B620E0">
            <w:pPr>
              <w:pStyle w:val="Lijstalinea"/>
              <w:autoSpaceDE w:val="0"/>
              <w:autoSpaceDN w:val="0"/>
              <w:adjustRightInd w:val="0"/>
              <w:spacing w:before="60" w:after="60"/>
              <w:ind w:left="360" w:hanging="360"/>
              <w:rPr>
                <w:rFonts w:ascii="RijksoverheidSansHeading" w:hAnsi="RijksoverheidSansHeading" w:cs="Arial"/>
                <w:bCs/>
                <w:color w:val="000000"/>
                <w:spacing w:val="5"/>
                <w:sz w:val="19"/>
                <w:szCs w:val="19"/>
              </w:rPr>
            </w:pPr>
            <w:r w:rsidRPr="00AB3FB1">
              <w:rPr>
                <w:rFonts w:ascii="RijksoverheidSansHeading" w:eastAsiaTheme="minorHAnsi" w:hAnsi="RijksoverheidSansHeading" w:cs="Arial"/>
                <w:bCs/>
                <w:color w:val="000000"/>
                <w:spacing w:val="5"/>
                <w:sz w:val="19"/>
                <w:szCs w:val="19"/>
                <w:lang w:eastAsia="en-GB" w:bidi="en-GB"/>
              </w:rPr>
              <w:t xml:space="preserve">W </w:t>
            </w:r>
            <w:r w:rsidR="00CD3492">
              <w:rPr>
                <w:rFonts w:ascii="RijksoverheidSansHeading" w:eastAsiaTheme="minorHAnsi" w:hAnsi="RijksoverheidSansHeading" w:cs="Arial"/>
                <w:bCs/>
                <w:color w:val="000000"/>
                <w:spacing w:val="5"/>
                <w:sz w:val="19"/>
                <w:szCs w:val="19"/>
                <w:lang w:eastAsia="en-GB" w:bidi="en-GB"/>
              </w:rPr>
              <w:t>2</w:t>
            </w:r>
            <w:r w:rsidR="00B620E0" w:rsidRPr="00AB3FB1">
              <w:rPr>
                <w:rFonts w:ascii="RijksoverheidSansHeading" w:eastAsiaTheme="minorHAnsi" w:hAnsi="RijksoverheidSansHeading" w:cs="Arial"/>
                <w:bCs/>
                <w:color w:val="000000"/>
                <w:spacing w:val="5"/>
                <w:sz w:val="19"/>
                <w:szCs w:val="19"/>
                <w:lang w:eastAsia="en-GB" w:bidi="en-GB"/>
              </w:rPr>
              <w:t>.</w:t>
            </w:r>
          </w:p>
        </w:tc>
        <w:tc>
          <w:tcPr>
            <w:tcW w:w="8363" w:type="dxa"/>
            <w:shd w:val="clear" w:color="auto" w:fill="F2F2F2"/>
            <w:tcMar>
              <w:top w:w="57" w:type="dxa"/>
              <w:bottom w:w="57" w:type="dxa"/>
            </w:tcMar>
          </w:tcPr>
          <w:p w14:paraId="5667FCED" w14:textId="77777777" w:rsidR="00CD3492" w:rsidRPr="00CD3492" w:rsidRDefault="00CD3492" w:rsidP="00CD3492">
            <w:pPr>
              <w:pStyle w:val="Default"/>
              <w:rPr>
                <w:rFonts w:ascii="RijksoverheidSansHeading" w:hAnsi="RijksoverheidSansHeading"/>
                <w:b/>
                <w:bCs/>
                <w:szCs w:val="19"/>
              </w:rPr>
            </w:pPr>
            <w:r w:rsidRPr="00CD3492">
              <w:rPr>
                <w:rFonts w:ascii="RijksoverheidSansHeading" w:hAnsi="RijksoverheidSansHeading"/>
                <w:b/>
                <w:bCs/>
                <w:szCs w:val="19"/>
              </w:rPr>
              <w:t>Plan van aanpak (</w:t>
            </w:r>
            <w:proofErr w:type="spellStart"/>
            <w:r w:rsidRPr="00CD3492">
              <w:rPr>
                <w:rFonts w:ascii="RijksoverheidSansHeading" w:hAnsi="RijksoverheidSansHeading"/>
                <w:b/>
                <w:bCs/>
                <w:szCs w:val="19"/>
              </w:rPr>
              <w:t>PvA</w:t>
            </w:r>
            <w:proofErr w:type="spellEnd"/>
            <w:r w:rsidRPr="00CD3492">
              <w:rPr>
                <w:rFonts w:ascii="RijksoverheidSansHeading" w:hAnsi="RijksoverheidSansHeading"/>
                <w:b/>
                <w:bCs/>
                <w:szCs w:val="19"/>
              </w:rPr>
              <w:t>) Implementatie en migratie</w:t>
            </w:r>
          </w:p>
          <w:p w14:paraId="6E5EF76C" w14:textId="77777777" w:rsidR="00CD3492" w:rsidRPr="00CD3492" w:rsidRDefault="00CD3492" w:rsidP="00CD3492">
            <w:pPr>
              <w:pStyle w:val="Default"/>
              <w:rPr>
                <w:rFonts w:ascii="RijksoverheidSansHeading" w:hAnsi="RijksoverheidSansHeading"/>
                <w:szCs w:val="19"/>
              </w:rPr>
            </w:pPr>
          </w:p>
          <w:p w14:paraId="4C46D695" w14:textId="77777777" w:rsidR="00CD3492" w:rsidRPr="00CD3492" w:rsidRDefault="00CD3492" w:rsidP="00CD3492">
            <w:pPr>
              <w:pStyle w:val="Default"/>
              <w:rPr>
                <w:rFonts w:ascii="RijksoverheidSansHeading" w:hAnsi="RijksoverheidSansHeading"/>
                <w:szCs w:val="19"/>
              </w:rPr>
            </w:pPr>
            <w:r w:rsidRPr="00CD3492">
              <w:rPr>
                <w:rFonts w:ascii="RijksoverheidSansHeading" w:hAnsi="RijksoverheidSansHeading"/>
                <w:szCs w:val="19"/>
              </w:rPr>
              <w:t xml:space="preserve">Inschrijver levert als onderdeel van de Inschrijving het bovenbeschreven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 xml:space="preserve"> op. De Inschrijving met daarin onder andere de conformering aan de Gunnings- en Uitvoeringseisen en de antwoorden op de Wensen dient daarbij als uitgangspunt in acht genomen te worden.  Het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 xml:space="preserve"> dient te leiden tot het bovenbeschreven resultaat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 xml:space="preserve">. Na gunning wordt het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 xml:space="preserve"> na afstemming tussen Opdrachtgever en Opdrachtnemer definitief gemaakt en uitgevoerd.</w:t>
            </w:r>
          </w:p>
          <w:p w14:paraId="54A2DEC8" w14:textId="77777777" w:rsidR="00CD3492" w:rsidRPr="00CD3492" w:rsidRDefault="00CD3492" w:rsidP="00CD3492">
            <w:pPr>
              <w:pStyle w:val="Default"/>
              <w:rPr>
                <w:rFonts w:ascii="RijksoverheidSansHeading" w:hAnsi="RijksoverheidSansHeading"/>
                <w:szCs w:val="19"/>
              </w:rPr>
            </w:pPr>
          </w:p>
          <w:p w14:paraId="07497188" w14:textId="77777777" w:rsidR="00CD3492" w:rsidRPr="00CD3492" w:rsidRDefault="00CD3492" w:rsidP="00CD3492">
            <w:pPr>
              <w:pStyle w:val="Default"/>
              <w:rPr>
                <w:rFonts w:ascii="RijksoverheidSansHeading" w:hAnsi="RijksoverheidSansHeading"/>
                <w:szCs w:val="19"/>
              </w:rPr>
            </w:pPr>
            <w:r w:rsidRPr="00CD3492">
              <w:rPr>
                <w:rFonts w:ascii="RijksoverheidSansHeading" w:hAnsi="RijksoverheidSansHeading"/>
                <w:szCs w:val="19"/>
              </w:rPr>
              <w:t xml:space="preserve">Het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 xml:space="preserve"> bevat minimaal een uitwerking van de volgende onderwerpen:</w:t>
            </w:r>
          </w:p>
          <w:p w14:paraId="27951DD6"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Beschrijving van de (project)aanpak en organisatie</w:t>
            </w:r>
            <w:r w:rsidRPr="00CD3492">
              <w:rPr>
                <w:rFonts w:ascii="RijksoverheidSansHeading" w:hAnsi="RijksoverheidSansHeading"/>
                <w:szCs w:val="19"/>
              </w:rPr>
              <w:br/>
              <w:t>Onderdeel van deze beschrijving zijn:</w:t>
            </w:r>
          </w:p>
          <w:p w14:paraId="1EA673C2" w14:textId="77777777" w:rsidR="00CD3492" w:rsidRPr="00CD3492" w:rsidRDefault="00CD3492" w:rsidP="00CD3492">
            <w:pPr>
              <w:pStyle w:val="Default"/>
              <w:numPr>
                <w:ilvl w:val="1"/>
                <w:numId w:val="43"/>
              </w:numPr>
              <w:rPr>
                <w:rFonts w:ascii="RijksoverheidSansHeading" w:hAnsi="RijksoverheidSansHeading"/>
                <w:szCs w:val="19"/>
              </w:rPr>
            </w:pPr>
            <w:r w:rsidRPr="00CD3492">
              <w:rPr>
                <w:rFonts w:ascii="RijksoverheidSansHeading" w:hAnsi="RijksoverheidSansHeading"/>
                <w:szCs w:val="19"/>
              </w:rPr>
              <w:t>de beoogde (project)organisatie, waarin de (project)structuur, de taken, de omvang, de rollen en ervaring en verantwoordelijkheden en de bevoegdheden zijn benoemd. Daarbij moeten minimaal alle beschreven activiteiten uit de projectfasering worden benoemd. Geef hierbij ook de relatie aan met de taken en verantwoordelijkheden die volgens u bij de Opdrachtgever horen.</w:t>
            </w:r>
          </w:p>
          <w:p w14:paraId="72B3AB38" w14:textId="77777777" w:rsidR="00CD3492" w:rsidRPr="00CD3492" w:rsidRDefault="00CD3492" w:rsidP="00CD3492">
            <w:pPr>
              <w:pStyle w:val="Default"/>
              <w:numPr>
                <w:ilvl w:val="1"/>
                <w:numId w:val="43"/>
              </w:numPr>
              <w:rPr>
                <w:rFonts w:ascii="RijksoverheidSansHeading" w:hAnsi="RijksoverheidSansHeading"/>
                <w:szCs w:val="19"/>
              </w:rPr>
            </w:pPr>
            <w:proofErr w:type="spellStart"/>
            <w:r w:rsidRPr="00CD3492">
              <w:rPr>
                <w:rFonts w:ascii="RijksoverheidSansHeading" w:hAnsi="RijksoverheidSansHeading"/>
                <w:szCs w:val="19"/>
              </w:rPr>
              <w:t>Beheersmechanismen</w:t>
            </w:r>
            <w:proofErr w:type="spellEnd"/>
            <w:r w:rsidRPr="00CD3492">
              <w:rPr>
                <w:rFonts w:ascii="RijksoverheidSansHeading" w:hAnsi="RijksoverheidSansHeading"/>
                <w:szCs w:val="19"/>
              </w:rPr>
              <w:t xml:space="preserve"> om de Opdrachtgever in staat te stellen op het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 xml:space="preserve"> te sturen.</w:t>
            </w:r>
          </w:p>
          <w:p w14:paraId="71BC8A10" w14:textId="77777777" w:rsidR="00CD3492" w:rsidRPr="00CD3492" w:rsidRDefault="00CD3492" w:rsidP="00CD3492">
            <w:pPr>
              <w:pStyle w:val="Default"/>
              <w:numPr>
                <w:ilvl w:val="1"/>
                <w:numId w:val="43"/>
              </w:numPr>
              <w:rPr>
                <w:rFonts w:ascii="RijksoverheidSansHeading" w:hAnsi="RijksoverheidSansHeading"/>
                <w:szCs w:val="19"/>
              </w:rPr>
            </w:pPr>
            <w:r w:rsidRPr="00CD3492">
              <w:rPr>
                <w:rFonts w:ascii="RijksoverheidSansHeading" w:hAnsi="RijksoverheidSansHeading"/>
                <w:szCs w:val="19"/>
              </w:rPr>
              <w:t>De beoogde overlegstructuren en procedures voor besluitvorming, decharge en escalatie, waarbij u o.a. ingaat op hoe de verantwoordelijken van de Opdrachtgever op het juiste moment betrokken en geïnformeerd.</w:t>
            </w:r>
          </w:p>
          <w:p w14:paraId="6909786D" w14:textId="77777777" w:rsidR="00CD3492" w:rsidRPr="00CD3492" w:rsidRDefault="00CD3492" w:rsidP="00CD3492">
            <w:pPr>
              <w:pStyle w:val="Default"/>
              <w:numPr>
                <w:ilvl w:val="1"/>
                <w:numId w:val="43"/>
              </w:numPr>
              <w:rPr>
                <w:rFonts w:ascii="RijksoverheidSansHeading" w:hAnsi="RijksoverheidSansHeading"/>
                <w:szCs w:val="19"/>
              </w:rPr>
            </w:pPr>
            <w:r w:rsidRPr="00CD3492">
              <w:rPr>
                <w:rFonts w:ascii="RijksoverheidSansHeading" w:hAnsi="RijksoverheidSansHeading"/>
                <w:szCs w:val="19"/>
              </w:rPr>
              <w:t>Rapportagestructuur.</w:t>
            </w:r>
          </w:p>
          <w:p w14:paraId="2B5DEE1A"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De beoogde planning uitgaande van startdatum van de Raamovereenkomst en de glijdende termijn waarop de bestaande raamovereenkomst met de huidige opdrachtnemer daadwerkelijk tot een einde komt, uiterlijk 30-06-2025, waarbij u aangeeft welke Doorlooptijd realistisch is.</w:t>
            </w:r>
            <w:r w:rsidRPr="00CD3492">
              <w:rPr>
                <w:rFonts w:ascii="RijksoverheidSansHeading" w:hAnsi="RijksoverheidSansHeading"/>
                <w:szCs w:val="19"/>
              </w:rPr>
              <w:br/>
              <w:t>In deze planning is per fase een nadere invulling van de activiteiten gegeven met daarin de planning van (tussen)resultaten,</w:t>
            </w:r>
          </w:p>
          <w:p w14:paraId="4D8422A0"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Een resourceplan, waarin zowel kwalitatief als kwantitatief een inschatting is gemaakt van de benodigde middelen en expertise van zowel de eigen organisatie als van de organisatie van de Opdrachtgever.</w:t>
            </w:r>
          </w:p>
          <w:p w14:paraId="61314364"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Beschrijving van een helder acceptatie proces, waarbij acceptatie altijd door Opdrachtgever gebeurt op basis van positief verlopen acceptatietesten op basis van een testplan. Onderdelen hiervan zijn de acceptatiemomenten en de daarmee samenhangende acceptatiecriteria.</w:t>
            </w:r>
          </w:p>
          <w:p w14:paraId="39F3496A"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 xml:space="preserve">Alle activiteiten die nodig zijn voor het </w:t>
            </w:r>
            <w:proofErr w:type="spellStart"/>
            <w:r w:rsidRPr="00CD3492">
              <w:rPr>
                <w:rFonts w:ascii="RijksoverheidSansHeading" w:hAnsi="RijksoverheidSansHeading"/>
                <w:szCs w:val="19"/>
              </w:rPr>
              <w:t>ingebruik</w:t>
            </w:r>
            <w:proofErr w:type="spellEnd"/>
            <w:r w:rsidRPr="00CD3492">
              <w:rPr>
                <w:rFonts w:ascii="RijksoverheidSansHeading" w:hAnsi="RijksoverheidSansHeading"/>
                <w:szCs w:val="19"/>
              </w:rPr>
              <w:t xml:space="preserve"> kunnen nemen van de dienstverlening door Opdrachtgever. Denk hierbij onder meer aan de volgende activiteiten:</w:t>
            </w:r>
          </w:p>
          <w:p w14:paraId="45544B89" w14:textId="77777777" w:rsidR="00CD3492" w:rsidRPr="00CD3492" w:rsidRDefault="00CD3492" w:rsidP="00CD3492">
            <w:pPr>
              <w:pStyle w:val="Default"/>
              <w:numPr>
                <w:ilvl w:val="0"/>
                <w:numId w:val="44"/>
              </w:numPr>
              <w:rPr>
                <w:rFonts w:ascii="RijksoverheidSansHeading" w:hAnsi="RijksoverheidSansHeading"/>
                <w:szCs w:val="19"/>
              </w:rPr>
            </w:pPr>
            <w:r w:rsidRPr="00CD3492">
              <w:rPr>
                <w:rFonts w:ascii="RijksoverheidSansHeading" w:hAnsi="RijksoverheidSansHeading"/>
                <w:szCs w:val="19"/>
              </w:rPr>
              <w:t>Artikel(nummer) synchronisatie is de systemen van Opdrachtgever en -nemer;</w:t>
            </w:r>
          </w:p>
          <w:p w14:paraId="4DE2B36A" w14:textId="77777777" w:rsidR="00CD3492" w:rsidRPr="00CD3492" w:rsidRDefault="00CD3492" w:rsidP="00CD3492">
            <w:pPr>
              <w:pStyle w:val="Default"/>
              <w:numPr>
                <w:ilvl w:val="0"/>
                <w:numId w:val="44"/>
              </w:numPr>
              <w:rPr>
                <w:rFonts w:ascii="RijksoverheidSansHeading" w:hAnsi="RijksoverheidSansHeading"/>
                <w:szCs w:val="19"/>
              </w:rPr>
            </w:pPr>
            <w:proofErr w:type="spellStart"/>
            <w:r w:rsidRPr="00CD3492">
              <w:rPr>
                <w:rFonts w:ascii="RijksoverheidSansHeading" w:hAnsi="RijksoverheidSansHeading"/>
                <w:szCs w:val="19"/>
              </w:rPr>
              <w:t>Beschikbaarstelle</w:t>
            </w:r>
            <w:proofErr w:type="spellEnd"/>
            <w:r w:rsidRPr="00CD3492">
              <w:rPr>
                <w:rFonts w:ascii="RijksoverheidSansHeading" w:hAnsi="RijksoverheidSansHeading"/>
                <w:szCs w:val="19"/>
              </w:rPr>
              <w:t>, migreren en ingebruikname webshop;</w:t>
            </w:r>
          </w:p>
          <w:p w14:paraId="0D09D1E3" w14:textId="77777777" w:rsidR="00CD3492" w:rsidRPr="00CD3492" w:rsidRDefault="00CD3492" w:rsidP="00CD3492">
            <w:pPr>
              <w:pStyle w:val="Default"/>
              <w:numPr>
                <w:ilvl w:val="0"/>
                <w:numId w:val="44"/>
              </w:numPr>
              <w:rPr>
                <w:rFonts w:ascii="RijksoverheidSansHeading" w:hAnsi="RijksoverheidSansHeading"/>
                <w:szCs w:val="19"/>
              </w:rPr>
            </w:pPr>
            <w:r w:rsidRPr="00CD3492">
              <w:rPr>
                <w:rFonts w:ascii="RijksoverheidSansHeading" w:hAnsi="RijksoverheidSansHeading"/>
                <w:szCs w:val="19"/>
              </w:rPr>
              <w:t xml:space="preserve">Samenwerking managen met de huidige opdrachtnemer voor een zo soepel mogelijke overgang </w:t>
            </w:r>
          </w:p>
          <w:p w14:paraId="4CC5A5EA"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Met Opdrachtgever overeenkomen  van een definitief DLCM, met daarin een beschrijving van de onderdelen van de Diensten, de te hanteren werkwijzen en procedures, contactpersonen, benodigde instructies en handleidingen, een en ander gebaseerd op Bijlage 9 - ‘DLCM’</w:t>
            </w:r>
          </w:p>
          <w:p w14:paraId="557AE18A"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 xml:space="preserve">Beschrijven, verzamelen en bestuderen van alle benodigde informatie van Opdrachtgever bij de start van het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w:t>
            </w:r>
          </w:p>
          <w:p w14:paraId="662B5BAC"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Opleidingsplan, welke opleidingen zijn nodig voor welke groepen Personeel van Opdrachtgever.</w:t>
            </w:r>
          </w:p>
          <w:p w14:paraId="2868CEF2"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t>Risico’s en maatregelen om deze te mitigeren.</w:t>
            </w:r>
          </w:p>
          <w:p w14:paraId="57D7DE3F" w14:textId="77777777" w:rsidR="00CD3492" w:rsidRPr="00CD3492" w:rsidRDefault="00CD3492" w:rsidP="00CD3492">
            <w:pPr>
              <w:pStyle w:val="Default"/>
              <w:numPr>
                <w:ilvl w:val="0"/>
                <w:numId w:val="43"/>
              </w:numPr>
              <w:rPr>
                <w:rFonts w:ascii="RijksoverheidSansHeading" w:hAnsi="RijksoverheidSansHeading"/>
                <w:szCs w:val="19"/>
              </w:rPr>
            </w:pPr>
            <w:r w:rsidRPr="00CD3492">
              <w:rPr>
                <w:rFonts w:ascii="RijksoverheidSansHeading" w:hAnsi="RijksoverheidSansHeading"/>
                <w:szCs w:val="19"/>
              </w:rPr>
              <w:lastRenderedPageBreak/>
              <w:t xml:space="preserve">Randvoorwaarden t.a.v. (project) uitvoering van het </w:t>
            </w:r>
            <w:proofErr w:type="spellStart"/>
            <w:r w:rsidRPr="00CD3492">
              <w:rPr>
                <w:rFonts w:ascii="RijksoverheidSansHeading" w:hAnsi="RijksoverheidSansHeading"/>
                <w:szCs w:val="19"/>
              </w:rPr>
              <w:t>PvA</w:t>
            </w:r>
            <w:proofErr w:type="spellEnd"/>
            <w:r w:rsidRPr="00CD3492">
              <w:rPr>
                <w:rFonts w:ascii="RijksoverheidSansHeading" w:hAnsi="RijksoverheidSansHeading"/>
                <w:szCs w:val="19"/>
              </w:rPr>
              <w:t>.</w:t>
            </w:r>
          </w:p>
          <w:p w14:paraId="0F7609E8" w14:textId="77777777" w:rsidR="00CD3492" w:rsidRPr="00CD3492" w:rsidRDefault="00CD3492" w:rsidP="00CD3492">
            <w:pPr>
              <w:pStyle w:val="Default"/>
              <w:rPr>
                <w:rFonts w:ascii="RijksoverheidSansHeading" w:hAnsi="RijksoverheidSansHeading"/>
                <w:szCs w:val="19"/>
              </w:rPr>
            </w:pPr>
          </w:p>
          <w:p w14:paraId="1CA78E91" w14:textId="3E66B5CA" w:rsidR="000928D9" w:rsidRPr="007E4796" w:rsidRDefault="00CD3492" w:rsidP="00CD3492">
            <w:pPr>
              <w:pStyle w:val="Default"/>
              <w:rPr>
                <w:rFonts w:ascii="RijksoverheidSansHeading" w:hAnsi="RijksoverheidSansHeading"/>
                <w:sz w:val="19"/>
                <w:szCs w:val="19"/>
              </w:rPr>
            </w:pPr>
            <w:r w:rsidRPr="00CD3492">
              <w:rPr>
                <w:rFonts w:ascii="RijksoverheidSansHeading" w:hAnsi="RijksoverheidSansHeading"/>
                <w:sz w:val="19"/>
                <w:szCs w:val="19"/>
              </w:rPr>
              <w:t xml:space="preserve">Voor deze Wens kunt u 50 punten </w:t>
            </w:r>
            <w:proofErr w:type="spellStart"/>
            <w:r w:rsidRPr="00CD3492">
              <w:rPr>
                <w:rFonts w:ascii="RijksoverheidSansHeading" w:hAnsi="RijksoverheidSansHeading"/>
                <w:sz w:val="19"/>
                <w:szCs w:val="19"/>
              </w:rPr>
              <w:t>verdienenen</w:t>
            </w:r>
            <w:proofErr w:type="spellEnd"/>
          </w:p>
        </w:tc>
      </w:tr>
    </w:tbl>
    <w:p w14:paraId="2E77C446" w14:textId="77777777" w:rsidR="001A3D9A" w:rsidRDefault="001A3D9A">
      <w:pPr>
        <w:spacing w:after="160" w:line="259" w:lineRule="auto"/>
        <w:rPr>
          <w:rFonts w:ascii="RijksoverheidSansHeading" w:hAnsi="RijksoverheidSansHeading" w:cs="Arial"/>
          <w:b/>
          <w:color w:val="000000"/>
          <w:spacing w:val="5"/>
          <w:szCs w:val="19"/>
        </w:rPr>
      </w:pPr>
      <w:r>
        <w:rPr>
          <w:rFonts w:ascii="RijksoverheidSansHeading" w:hAnsi="RijksoverheidSansHeading" w:cs="Arial"/>
          <w:b/>
          <w:szCs w:val="19"/>
        </w:rPr>
        <w:lastRenderedPageBreak/>
        <w:br w:type="page"/>
      </w:r>
    </w:p>
    <w:p w14:paraId="4D572D03" w14:textId="6479C497" w:rsidR="000928D9" w:rsidRPr="001A3D9A" w:rsidRDefault="000928D9" w:rsidP="000928D9">
      <w:pPr>
        <w:pStyle w:val="INKStandaard"/>
        <w:spacing w:line="360" w:lineRule="auto"/>
        <w:rPr>
          <w:rFonts w:ascii="RijksoverheidSansHeading" w:hAnsi="RijksoverheidSansHeading" w:cs="Arial"/>
          <w:b/>
          <w:szCs w:val="19"/>
        </w:rPr>
      </w:pPr>
      <w:r w:rsidRPr="001A3D9A">
        <w:rPr>
          <w:rFonts w:ascii="RijksoverheidSansHeading" w:hAnsi="RijksoverheidSansHeading" w:cs="Arial"/>
          <w:b/>
          <w:szCs w:val="19"/>
        </w:rPr>
        <w:lastRenderedPageBreak/>
        <w:t>Antwoord:</w:t>
      </w:r>
    </w:p>
    <w:p w14:paraId="75B57505" w14:textId="1118C743" w:rsidR="000928D9" w:rsidRPr="001A3D9A" w:rsidRDefault="000928D9" w:rsidP="00D47D14">
      <w:pPr>
        <w:pStyle w:val="INKStandaard"/>
        <w:rPr>
          <w:rFonts w:ascii="RijksoverheidSansHeading" w:hAnsi="RijksoverheidSansHeading" w:cs="Arial"/>
          <w:szCs w:val="19"/>
        </w:rPr>
      </w:pPr>
    </w:p>
    <w:p w14:paraId="7EA10A9C" w14:textId="0321087F" w:rsidR="000928D9" w:rsidRPr="001A3D9A" w:rsidRDefault="000928D9" w:rsidP="00D47D14">
      <w:pPr>
        <w:pStyle w:val="INKStandaard"/>
        <w:rPr>
          <w:rFonts w:ascii="RijksoverheidSansHeading" w:hAnsi="RijksoverheidSansHeading" w:cs="Arial"/>
          <w:szCs w:val="19"/>
        </w:rPr>
      </w:pPr>
    </w:p>
    <w:p w14:paraId="254FB380" w14:textId="7DA5F44A" w:rsidR="000928D9" w:rsidRPr="001A3D9A" w:rsidRDefault="000928D9" w:rsidP="00D47D14">
      <w:pPr>
        <w:pStyle w:val="INKStandaard"/>
        <w:rPr>
          <w:rFonts w:ascii="RijksoverheidSansHeading" w:hAnsi="RijksoverheidSansHeading" w:cs="Arial"/>
          <w:szCs w:val="19"/>
        </w:rPr>
      </w:pPr>
    </w:p>
    <w:p w14:paraId="6299B3F7" w14:textId="3D99F8F3" w:rsidR="000928D9" w:rsidRPr="001A3D9A" w:rsidRDefault="000928D9" w:rsidP="00D47D14">
      <w:pPr>
        <w:pStyle w:val="INKStandaard"/>
        <w:rPr>
          <w:rFonts w:ascii="RijksoverheidSansHeading" w:hAnsi="RijksoverheidSansHeading" w:cs="Arial"/>
          <w:szCs w:val="19"/>
        </w:rPr>
      </w:pPr>
    </w:p>
    <w:p w14:paraId="56F06388" w14:textId="5F274FC4" w:rsidR="000928D9" w:rsidRPr="001A3D9A" w:rsidRDefault="000928D9" w:rsidP="00D47D14">
      <w:pPr>
        <w:pStyle w:val="INKStandaard"/>
        <w:rPr>
          <w:rFonts w:ascii="RijksoverheidSansHeading" w:hAnsi="RijksoverheidSansHeading" w:cs="Arial"/>
          <w:szCs w:val="19"/>
        </w:rPr>
      </w:pPr>
    </w:p>
    <w:p w14:paraId="022BF99C" w14:textId="6C137C42" w:rsidR="000928D9" w:rsidRPr="001A3D9A" w:rsidRDefault="000928D9" w:rsidP="00D47D14">
      <w:pPr>
        <w:pStyle w:val="INKStandaard"/>
        <w:rPr>
          <w:rFonts w:ascii="RijksoverheidSansHeading" w:hAnsi="RijksoverheidSansHeading" w:cs="Arial"/>
          <w:szCs w:val="19"/>
        </w:rPr>
      </w:pPr>
    </w:p>
    <w:p w14:paraId="4292DEB9" w14:textId="77777777" w:rsidR="000928D9" w:rsidRPr="001A3D9A" w:rsidRDefault="000928D9" w:rsidP="00D47D14">
      <w:pPr>
        <w:pStyle w:val="INKStandaard"/>
        <w:rPr>
          <w:rFonts w:ascii="RijksoverheidSansHeading" w:hAnsi="RijksoverheidSansHeading" w:cs="Arial"/>
          <w:szCs w:val="19"/>
        </w:rPr>
      </w:pPr>
    </w:p>
    <w:p w14:paraId="335D1594" w14:textId="09E4D489" w:rsidR="005944FF" w:rsidRPr="001A3D9A" w:rsidRDefault="005944FF" w:rsidP="00D47D14">
      <w:pPr>
        <w:pStyle w:val="INKStandaard"/>
        <w:rPr>
          <w:rFonts w:ascii="RijksoverheidSansHeading" w:hAnsi="RijksoverheidSansHeading" w:cs="Arial"/>
          <w:szCs w:val="19"/>
        </w:rPr>
      </w:pPr>
      <w:r w:rsidRPr="001A3D9A">
        <w:rPr>
          <w:rFonts w:ascii="RijksoverheidSansHeading" w:hAnsi="RijksoverheidSansHeading" w:cs="Arial"/>
          <w:szCs w:val="19"/>
        </w:rPr>
        <w:t xml:space="preserve">Inschrijver verklaart, dat hij deze verklaring volledig en naar waarheid heeft ondertekend en dat hij bereid is op eerste verzoek van de </w:t>
      </w:r>
      <w:r w:rsidR="00724E14" w:rsidRPr="001A3D9A">
        <w:rPr>
          <w:rFonts w:ascii="RijksoverheidSansHeading" w:hAnsi="RijksoverheidSansHeading" w:cs="Arial"/>
          <w:szCs w:val="19"/>
        </w:rPr>
        <w:t>Aanbestedende dienst</w:t>
      </w:r>
      <w:r w:rsidRPr="001A3D9A">
        <w:rPr>
          <w:rFonts w:ascii="RijksoverheidSansHeading" w:hAnsi="RijksoverheidSansHeading" w:cs="Arial"/>
          <w:szCs w:val="19"/>
        </w:rPr>
        <w:t xml:space="preserve"> bewijzen dienaangaande te overleggen en het besef dat het verstrekken van onjuiste gegevens, ook als dit niet opzettelijk gebeurt, tot uitsluiting van de Aanbesteding kan leiden. </w:t>
      </w:r>
    </w:p>
    <w:p w14:paraId="1511AF6D" w14:textId="77777777" w:rsidR="005944FF" w:rsidRPr="001A3D9A" w:rsidRDefault="005944FF" w:rsidP="00D47D14">
      <w:pPr>
        <w:pStyle w:val="INKStandaard"/>
        <w:rPr>
          <w:rFonts w:ascii="RijksoverheidSansHeading" w:hAnsi="RijksoverheidSansHeading" w:cs="Arial"/>
          <w:szCs w:val="19"/>
        </w:rPr>
      </w:pPr>
    </w:p>
    <w:tbl>
      <w:tblPr>
        <w:tblW w:w="9288" w:type="dxa"/>
        <w:tblCellMar>
          <w:left w:w="10" w:type="dxa"/>
          <w:right w:w="10" w:type="dxa"/>
        </w:tblCellMar>
        <w:tblLook w:val="0000" w:firstRow="0" w:lastRow="0" w:firstColumn="0" w:lastColumn="0" w:noHBand="0" w:noVBand="0"/>
      </w:tblPr>
      <w:tblGrid>
        <w:gridCol w:w="5069"/>
        <w:gridCol w:w="4219"/>
      </w:tblGrid>
      <w:tr w:rsidR="005944FF" w:rsidRPr="001A3D9A" w14:paraId="73202114"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3A836"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D9019F"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5EBB0733"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1E0E5"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Naam rechtsgeldige vertegenwoordiger</w:t>
            </w:r>
            <w:r w:rsidRPr="001A3D9A">
              <w:rPr>
                <w:rFonts w:ascii="RijksoverheidSansHeading" w:hAnsi="RijksoverheidSansHeading" w:cs="Arial"/>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D88F0"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37EB79E6"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00937"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Datum</w:t>
            </w:r>
            <w:r w:rsidRPr="001A3D9A">
              <w:rPr>
                <w:rFonts w:ascii="RijksoverheidSansHeading" w:hAnsi="RijksoverheidSansHeading" w:cs="Arial"/>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3E6D15"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062D2338"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03A07"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Plaats</w:t>
            </w:r>
            <w:r w:rsidRPr="001A3D9A">
              <w:rPr>
                <w:rFonts w:ascii="RijksoverheidSansHeading" w:hAnsi="RijksoverheidSansHeading" w:cs="Arial"/>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AF17B5"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r w:rsidR="005944FF" w:rsidRPr="001A3D9A" w14:paraId="436BC16C" w14:textId="77777777" w:rsidTr="00BD289C">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CD21F"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p w14:paraId="5D059A45"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p w14:paraId="3AFC2CF2" w14:textId="77777777" w:rsidR="005944FF" w:rsidRPr="001A3D9A" w:rsidRDefault="005944FF" w:rsidP="00BD289C">
            <w:pPr>
              <w:pStyle w:val="INKStandaard"/>
              <w:spacing w:line="360" w:lineRule="auto"/>
              <w:rPr>
                <w:rFonts w:ascii="RijksoverheidSansHeading" w:hAnsi="RijksoverheidSansHeading" w:cs="Arial"/>
                <w:szCs w:val="19"/>
                <w:lang w:eastAsia="nl-NL"/>
              </w:rPr>
            </w:pPr>
            <w:r w:rsidRPr="001A3D9A">
              <w:rPr>
                <w:rFonts w:ascii="RijksoverheidSansHeading" w:hAnsi="RijksoverheidSansHeading" w:cs="Arial"/>
                <w:szCs w:val="19"/>
                <w:lang w:eastAsia="nl-NL"/>
              </w:rPr>
              <w:t>Handtekening rechtsgeldige vertegenwoordiger</w:t>
            </w:r>
            <w:r w:rsidRPr="001A3D9A">
              <w:rPr>
                <w:rFonts w:ascii="RijksoverheidSansHeading" w:hAnsi="RijksoverheidSansHeading" w:cs="Arial"/>
                <w:szCs w:val="19"/>
                <w:lang w:eastAsia="nl-NL"/>
              </w:rPr>
              <w:tab/>
            </w:r>
          </w:p>
          <w:p w14:paraId="77551E9F"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p w14:paraId="1784AA62"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92560" w14:textId="77777777" w:rsidR="005944FF" w:rsidRPr="001A3D9A" w:rsidRDefault="005944FF" w:rsidP="00BD289C">
            <w:pPr>
              <w:pStyle w:val="INKStandaard"/>
              <w:spacing w:line="360" w:lineRule="auto"/>
              <w:rPr>
                <w:rFonts w:ascii="RijksoverheidSansHeading" w:hAnsi="RijksoverheidSansHeading" w:cs="Arial"/>
                <w:szCs w:val="19"/>
                <w:lang w:eastAsia="nl-NL"/>
              </w:rPr>
            </w:pPr>
          </w:p>
        </w:tc>
      </w:tr>
    </w:tbl>
    <w:p w14:paraId="17E81524" w14:textId="77777777" w:rsidR="005944FF" w:rsidRPr="001A3D9A" w:rsidRDefault="005944FF" w:rsidP="00D47D14">
      <w:pPr>
        <w:rPr>
          <w:rFonts w:ascii="RijksoverheidSansHeading" w:hAnsi="RijksoverheidSansHeading"/>
          <w:szCs w:val="19"/>
        </w:rPr>
      </w:pPr>
    </w:p>
    <w:sectPr w:rsidR="005944FF" w:rsidRPr="001A3D9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028BA" w14:textId="77777777" w:rsidR="00B66175" w:rsidRDefault="00B66175" w:rsidP="00994ED7">
      <w:pPr>
        <w:spacing w:line="240" w:lineRule="auto"/>
      </w:pPr>
      <w:r>
        <w:separator/>
      </w:r>
    </w:p>
  </w:endnote>
  <w:endnote w:type="continuationSeparator" w:id="0">
    <w:p w14:paraId="08F1B7F1" w14:textId="77777777" w:rsidR="00B66175" w:rsidRDefault="00B66175" w:rsidP="00994E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ijksoverheidSansHeading">
    <w:panose1 w:val="020B0503040202060203"/>
    <w:charset w:val="00"/>
    <w:family w:val="swiss"/>
    <w:notTrueType/>
    <w:pitch w:val="variable"/>
    <w:sig w:usb0="00000087" w:usb1="00000001" w:usb2="00000000" w:usb3="00000000" w:csb0="0000009B" w:csb1="00000000"/>
  </w:font>
  <w:font w:name="RijksoverheidSansText">
    <w:panose1 w:val="020B0503040202060203"/>
    <w:charset w:val="00"/>
    <w:family w:val="swiss"/>
    <w:pitch w:val="variable"/>
    <w:sig w:usb0="00000087" w:usb1="00000001"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D949B" w14:textId="77777777" w:rsidR="00CD3492" w:rsidRDefault="00CD349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5D8BB" w14:textId="6D1E2DE5" w:rsidR="00B66175" w:rsidRPr="001A3D9A" w:rsidRDefault="00CD3492" w:rsidP="00994ED7">
    <w:pPr>
      <w:pBdr>
        <w:top w:val="single" w:sz="4" w:space="1" w:color="auto"/>
      </w:pBdr>
      <w:tabs>
        <w:tab w:val="center" w:pos="4536"/>
        <w:tab w:val="right" w:pos="9072"/>
      </w:tabs>
      <w:spacing w:line="240" w:lineRule="auto"/>
      <w:rPr>
        <w:rFonts w:ascii="RijksoverheidSansHeading" w:hAnsi="RijksoverheidSansHeading" w:cs="Arial"/>
        <w:sz w:val="16"/>
        <w:szCs w:val="16"/>
      </w:rPr>
    </w:pPr>
    <w:r>
      <w:rPr>
        <w:rFonts w:ascii="RijksoverheidSansHeading" w:hAnsi="RijksoverheidSansHeading" w:cs="Arial"/>
        <w:sz w:val="16"/>
        <w:szCs w:val="16"/>
      </w:rPr>
      <w:t>20</w:t>
    </w:r>
    <w:r w:rsidR="00D47D14" w:rsidRPr="001A3D9A">
      <w:rPr>
        <w:rFonts w:ascii="RijksoverheidSansHeading" w:hAnsi="RijksoverheidSansHeading" w:cs="Arial"/>
        <w:sz w:val="16"/>
        <w:szCs w:val="16"/>
      </w:rPr>
      <w:t>-</w:t>
    </w:r>
    <w:r>
      <w:rPr>
        <w:rFonts w:ascii="RijksoverheidSansHeading" w:hAnsi="RijksoverheidSansHeading" w:cs="Arial"/>
        <w:sz w:val="16"/>
        <w:szCs w:val="16"/>
      </w:rPr>
      <w:t>12</w:t>
    </w:r>
    <w:r w:rsidR="00D47D14" w:rsidRPr="001A3D9A">
      <w:rPr>
        <w:rFonts w:ascii="RijksoverheidSansHeading" w:hAnsi="RijksoverheidSansHeading" w:cs="Arial"/>
        <w:sz w:val="16"/>
        <w:szCs w:val="16"/>
      </w:rPr>
      <w:t>-202</w:t>
    </w:r>
    <w:r w:rsidR="001A3D9A" w:rsidRPr="001A3D9A">
      <w:rPr>
        <w:rFonts w:ascii="RijksoverheidSansHeading" w:hAnsi="RijksoverheidSansHeading" w:cs="Arial"/>
        <w:sz w:val="16"/>
        <w:szCs w:val="16"/>
      </w:rPr>
      <w:t>4</w:t>
    </w:r>
    <w:r w:rsidR="00B66175" w:rsidRPr="001A3D9A">
      <w:rPr>
        <w:rFonts w:ascii="RijksoverheidSansHeading" w:hAnsi="RijksoverheidSansHeading" w:cs="Arial"/>
        <w:sz w:val="16"/>
        <w:szCs w:val="16"/>
      </w:rPr>
      <w:tab/>
    </w:r>
    <w:r w:rsidR="00B66175" w:rsidRPr="001A3D9A">
      <w:rPr>
        <w:rFonts w:ascii="RijksoverheidSansHeading" w:hAnsi="RijksoverheidSansHeading" w:cs="Arial"/>
        <w:sz w:val="16"/>
        <w:szCs w:val="16"/>
      </w:rPr>
      <w:tab/>
      <w:t xml:space="preserve">pagina </w:t>
    </w:r>
    <w:r w:rsidR="00B66175" w:rsidRPr="001A3D9A">
      <w:rPr>
        <w:rFonts w:ascii="RijksoverheidSansHeading" w:hAnsi="RijksoverheidSansHeading" w:cs="Arial"/>
        <w:sz w:val="16"/>
        <w:szCs w:val="16"/>
      </w:rPr>
      <w:fldChar w:fldCharType="begin"/>
    </w:r>
    <w:r w:rsidR="00B66175" w:rsidRPr="001A3D9A">
      <w:rPr>
        <w:rFonts w:ascii="RijksoverheidSansHeading" w:hAnsi="RijksoverheidSansHeading" w:cs="Arial"/>
        <w:sz w:val="16"/>
        <w:szCs w:val="16"/>
      </w:rPr>
      <w:instrText>PAGE   \* MERGEFORMAT</w:instrText>
    </w:r>
    <w:r w:rsidR="00B66175" w:rsidRPr="001A3D9A">
      <w:rPr>
        <w:rFonts w:ascii="RijksoverheidSansHeading" w:hAnsi="RijksoverheidSansHeading" w:cs="Arial"/>
        <w:sz w:val="16"/>
        <w:szCs w:val="16"/>
      </w:rPr>
      <w:fldChar w:fldCharType="separate"/>
    </w:r>
    <w:r w:rsidR="00700AF9" w:rsidRPr="001A3D9A">
      <w:rPr>
        <w:rFonts w:ascii="RijksoverheidSansHeading" w:hAnsi="RijksoverheidSansHeading" w:cs="Arial"/>
        <w:noProof/>
        <w:sz w:val="16"/>
        <w:szCs w:val="16"/>
      </w:rPr>
      <w:t>2</w:t>
    </w:r>
    <w:r w:rsidR="00B66175" w:rsidRPr="001A3D9A">
      <w:rPr>
        <w:rFonts w:ascii="RijksoverheidSansHeading" w:hAnsi="RijksoverheidSansHeading" w:cs="Arial"/>
        <w:sz w:val="16"/>
        <w:szCs w:val="16"/>
      </w:rPr>
      <w:fldChar w:fldCharType="end"/>
    </w:r>
    <w:r w:rsidR="00B66175" w:rsidRPr="001A3D9A">
      <w:rPr>
        <w:rFonts w:ascii="RijksoverheidSansHeading" w:hAnsi="RijksoverheidSansHeading" w:cs="Arial"/>
        <w:sz w:val="16"/>
        <w:szCs w:val="16"/>
      </w:rPr>
      <w:t xml:space="preserve"> van </w:t>
    </w:r>
    <w:r w:rsidR="00B66175" w:rsidRPr="001A3D9A">
      <w:rPr>
        <w:rFonts w:ascii="RijksoverheidSansHeading" w:hAnsi="RijksoverheidSansHeading" w:cs="Arial"/>
        <w:sz w:val="16"/>
        <w:szCs w:val="16"/>
      </w:rPr>
      <w:fldChar w:fldCharType="begin"/>
    </w:r>
    <w:r w:rsidR="00B66175" w:rsidRPr="001A3D9A">
      <w:rPr>
        <w:rFonts w:ascii="RijksoverheidSansHeading" w:hAnsi="RijksoverheidSansHeading" w:cs="Arial"/>
        <w:sz w:val="16"/>
        <w:szCs w:val="16"/>
      </w:rPr>
      <w:instrText xml:space="preserve"> NUMPAGES  \# "0"  \* MERGEFORMAT </w:instrText>
    </w:r>
    <w:r w:rsidR="00B66175" w:rsidRPr="001A3D9A">
      <w:rPr>
        <w:rFonts w:ascii="RijksoverheidSansHeading" w:hAnsi="RijksoverheidSansHeading" w:cs="Arial"/>
        <w:sz w:val="16"/>
        <w:szCs w:val="16"/>
      </w:rPr>
      <w:fldChar w:fldCharType="separate"/>
    </w:r>
    <w:r w:rsidR="00700AF9" w:rsidRPr="001A3D9A">
      <w:rPr>
        <w:rFonts w:ascii="RijksoverheidSansHeading" w:hAnsi="RijksoverheidSansHeading" w:cs="Arial"/>
        <w:noProof/>
        <w:sz w:val="16"/>
        <w:szCs w:val="16"/>
      </w:rPr>
      <w:t>2</w:t>
    </w:r>
    <w:r w:rsidR="00B66175" w:rsidRPr="001A3D9A">
      <w:rPr>
        <w:rFonts w:ascii="RijksoverheidSansHeading" w:hAnsi="RijksoverheidSansHeading" w:cs="Arial"/>
        <w:sz w:val="16"/>
        <w:szCs w:val="16"/>
      </w:rPr>
      <w:fldChar w:fldCharType="end"/>
    </w:r>
    <w:bookmarkStart w:id="1" w:name="_Toc327276299"/>
    <w:bookmarkEnd w:id="1"/>
  </w:p>
  <w:p w14:paraId="4F88360E" w14:textId="77777777" w:rsidR="00B66175" w:rsidRDefault="00B6617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3C9" w14:textId="77777777" w:rsidR="00CD3492" w:rsidRDefault="00CD349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AB0FE" w14:textId="77777777" w:rsidR="00B66175" w:rsidRDefault="00B66175" w:rsidP="00994ED7">
      <w:pPr>
        <w:spacing w:line="240" w:lineRule="auto"/>
      </w:pPr>
      <w:r>
        <w:separator/>
      </w:r>
    </w:p>
  </w:footnote>
  <w:footnote w:type="continuationSeparator" w:id="0">
    <w:p w14:paraId="24087324" w14:textId="77777777" w:rsidR="00B66175" w:rsidRDefault="00B66175" w:rsidP="00994E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F682" w14:textId="77777777" w:rsidR="00CD3492" w:rsidRDefault="00CD349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EAED1" w14:textId="6FDC29A6" w:rsidR="00415A40" w:rsidRPr="004E77D1" w:rsidRDefault="00415A40" w:rsidP="00415A40">
    <w:pPr>
      <w:pStyle w:val="Koptekst"/>
      <w:pBdr>
        <w:bottom w:val="single" w:sz="4" w:space="1" w:color="auto"/>
      </w:pBdr>
      <w:rPr>
        <w:rFonts w:ascii="RijksoverheidSansHeading" w:hAnsi="RijksoverheidSansHeading" w:cs="Arial"/>
        <w:sz w:val="16"/>
        <w:szCs w:val="16"/>
      </w:rPr>
    </w:pPr>
    <w:bookmarkStart w:id="0" w:name="bmLintregel1" w:colFirst="0" w:colLast="1"/>
    <w:r w:rsidRPr="004E77D1">
      <w:rPr>
        <w:rFonts w:ascii="RijksoverheidSansHeading" w:hAnsi="RijksoverheidSansHeading" w:cs="Arial"/>
        <w:sz w:val="16"/>
        <w:szCs w:val="16"/>
      </w:rPr>
      <w:t xml:space="preserve">Bijlage </w:t>
    </w:r>
    <w:proofErr w:type="spellStart"/>
    <w:r w:rsidRPr="004E77D1">
      <w:rPr>
        <w:rFonts w:ascii="RijksoverheidSansHeading" w:hAnsi="RijksoverheidSansHeading" w:cs="Arial"/>
        <w:sz w:val="16"/>
        <w:szCs w:val="16"/>
      </w:rPr>
      <w:t>I</w:t>
    </w:r>
    <w:r w:rsidR="004E77D1" w:rsidRPr="004E77D1">
      <w:rPr>
        <w:rFonts w:ascii="RijksoverheidSansHeading" w:hAnsi="RijksoverheidSansHeading" w:cs="Arial"/>
        <w:sz w:val="16"/>
        <w:szCs w:val="16"/>
      </w:rPr>
      <w:t>X</w:t>
    </w:r>
    <w:r w:rsidR="00CD3492">
      <w:rPr>
        <w:rFonts w:ascii="RijksoverheidSansHeading" w:hAnsi="RijksoverheidSansHeading" w:cs="Arial"/>
        <w:sz w:val="16"/>
        <w:szCs w:val="16"/>
      </w:rPr>
      <w:t>b</w:t>
    </w:r>
    <w:proofErr w:type="spellEnd"/>
    <w:r w:rsidRPr="004E77D1">
      <w:rPr>
        <w:rFonts w:ascii="RijksoverheidSansHeading" w:hAnsi="RijksoverheidSansHeading" w:cs="Arial"/>
        <w:sz w:val="16"/>
        <w:szCs w:val="16"/>
      </w:rPr>
      <w:t xml:space="preserve"> – Beantwoording Wens </w:t>
    </w:r>
    <w:r w:rsidR="00CD3492">
      <w:rPr>
        <w:rFonts w:ascii="RijksoverheidSansHeading" w:hAnsi="RijksoverheidSansHeading" w:cs="Arial"/>
        <w:sz w:val="16"/>
        <w:szCs w:val="16"/>
      </w:rPr>
      <w:t>2</w:t>
    </w:r>
    <w:r w:rsidRPr="004E77D1">
      <w:rPr>
        <w:rFonts w:ascii="RijksoverheidSansHeading" w:hAnsi="RijksoverheidSansHeading" w:cs="Arial"/>
        <w:sz w:val="16"/>
        <w:szCs w:val="16"/>
      </w:rPr>
      <w:t xml:space="preserve"> </w:t>
    </w:r>
    <w:r w:rsidR="00CD3492">
      <w:rPr>
        <w:rFonts w:ascii="RijksoverheidSansHeading" w:hAnsi="RijksoverheidSansHeading" w:cs="Arial"/>
        <w:sz w:val="16"/>
        <w:szCs w:val="16"/>
      </w:rPr>
      <w:t>–</w:t>
    </w:r>
    <w:r w:rsidRPr="004E77D1">
      <w:rPr>
        <w:rFonts w:ascii="RijksoverheidSansHeading" w:hAnsi="RijksoverheidSansHeading" w:cs="Arial"/>
        <w:sz w:val="16"/>
        <w:szCs w:val="16"/>
      </w:rPr>
      <w:t xml:space="preserve"> </w:t>
    </w:r>
    <w:r w:rsidR="00CD3492">
      <w:rPr>
        <w:rFonts w:ascii="RijksoverheidSansHeading" w:hAnsi="RijksoverheidSansHeading" w:cs="Arial"/>
        <w:sz w:val="16"/>
        <w:szCs w:val="16"/>
      </w:rPr>
      <w:t>GTIS Producten en Diensten</w:t>
    </w:r>
    <w:r w:rsidRPr="004E77D1">
      <w:rPr>
        <w:rFonts w:ascii="RijksoverheidSansHeading" w:hAnsi="RijksoverheidSansHeading" w:cs="Arial"/>
        <w:sz w:val="16"/>
        <w:szCs w:val="16"/>
      </w:rPr>
      <w:t xml:space="preserve"> </w:t>
    </w:r>
    <w:r w:rsidR="004E77D1">
      <w:rPr>
        <w:rFonts w:ascii="RijksoverheidSansHeading" w:hAnsi="RijksoverheidSansHeading" w:cs="Arial"/>
        <w:sz w:val="16"/>
        <w:szCs w:val="16"/>
      </w:rPr>
      <w:t>-</w:t>
    </w:r>
    <w:r w:rsidRPr="004E77D1">
      <w:rPr>
        <w:rFonts w:ascii="RijksoverheidSansHeading" w:hAnsi="RijksoverheidSansHeading" w:cs="Arial"/>
        <w:sz w:val="16"/>
        <w:szCs w:val="16"/>
      </w:rPr>
      <w:t xml:space="preserve"> IUC2</w:t>
    </w:r>
    <w:r w:rsidR="005A0F80" w:rsidRPr="004E77D1">
      <w:rPr>
        <w:rFonts w:ascii="RijksoverheidSansHeading" w:hAnsi="RijksoverheidSansHeading" w:cs="Arial"/>
        <w:sz w:val="16"/>
        <w:szCs w:val="16"/>
      </w:rPr>
      <w:t>4</w:t>
    </w:r>
    <w:r w:rsidRPr="004E77D1">
      <w:rPr>
        <w:rFonts w:ascii="RijksoverheidSansHeading" w:hAnsi="RijksoverheidSansHeading" w:cs="Arial"/>
        <w:sz w:val="16"/>
        <w:szCs w:val="16"/>
      </w:rPr>
      <w:t>-0</w:t>
    </w:r>
    <w:r w:rsidR="00CD3492">
      <w:rPr>
        <w:rFonts w:ascii="RijksoverheidSansHeading" w:hAnsi="RijksoverheidSansHeading" w:cs="Arial"/>
        <w:sz w:val="16"/>
        <w:szCs w:val="16"/>
      </w:rPr>
      <w:t>14</w:t>
    </w:r>
  </w:p>
  <w:bookmarkEnd w:id="0"/>
  <w:p w14:paraId="6430BB43" w14:textId="047A1C5C" w:rsidR="00B66175" w:rsidRPr="004E77D1" w:rsidRDefault="00B66175" w:rsidP="00415A4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BE70" w14:textId="77777777" w:rsidR="00CD3492" w:rsidRDefault="00CD349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E08"/>
    <w:multiLevelType w:val="hybridMultilevel"/>
    <w:tmpl w:val="3B9ACB5E"/>
    <w:lvl w:ilvl="0" w:tplc="0413001B">
      <w:start w:val="1"/>
      <w:numFmt w:val="lowerRoman"/>
      <w:lvlText w:val="%1."/>
      <w:lvlJc w:val="right"/>
      <w:pPr>
        <w:ind w:left="720" w:hanging="360"/>
      </w:pPr>
      <w:rPr>
        <w:rFonts w:hint="default"/>
        <w:b w:val="0"/>
        <w:i w:val="0"/>
        <w:strike w:val="0"/>
        <w:dstrike w:val="0"/>
        <w:color w:val="000000"/>
        <w:sz w:val="18"/>
        <w:szCs w:val="18"/>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B00359"/>
    <w:multiLevelType w:val="hybridMultilevel"/>
    <w:tmpl w:val="1EB4526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024F3A73"/>
    <w:multiLevelType w:val="hybridMultilevel"/>
    <w:tmpl w:val="2EBC6796"/>
    <w:lvl w:ilvl="0" w:tplc="E402A48C">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2EE2350"/>
    <w:multiLevelType w:val="hybridMultilevel"/>
    <w:tmpl w:val="F1525C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4A44B0"/>
    <w:multiLevelType w:val="hybridMultilevel"/>
    <w:tmpl w:val="909C4D64"/>
    <w:lvl w:ilvl="0" w:tplc="04130001">
      <w:start w:val="1"/>
      <w:numFmt w:val="bullet"/>
      <w:lvlText w:val=""/>
      <w:lvlJc w:val="left"/>
      <w:pPr>
        <w:ind w:left="774" w:hanging="360"/>
      </w:pPr>
      <w:rPr>
        <w:rFonts w:ascii="Symbol" w:hAnsi="Symbol" w:hint="default"/>
      </w:rPr>
    </w:lvl>
    <w:lvl w:ilvl="1" w:tplc="04130003">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5"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6" w15:restartNumberingAfterBreak="0">
    <w:nsid w:val="082D44E8"/>
    <w:multiLevelType w:val="hybridMultilevel"/>
    <w:tmpl w:val="06125800"/>
    <w:lvl w:ilvl="0" w:tplc="589E3DCA">
      <w:start w:val="1"/>
      <w:numFmt w:val="bullet"/>
      <w:lvlText w:val="•"/>
      <w:lvlJc w:val="left"/>
      <w:pPr>
        <w:ind w:left="720" w:hanging="360"/>
      </w:pPr>
      <w:rPr>
        <w:rFonts w:ascii="Arial" w:eastAsia="Arial" w:hAnsi="Arial" w:hint="default"/>
        <w:b w:val="0"/>
        <w:i w:val="0"/>
        <w:strike w:val="0"/>
        <w:dstrike w:val="0"/>
        <w:color w:val="000000"/>
        <w:sz w:val="18"/>
        <w:szCs w:val="18"/>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747518"/>
    <w:multiLevelType w:val="hybridMultilevel"/>
    <w:tmpl w:val="3BE07428"/>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17B401C"/>
    <w:multiLevelType w:val="hybridMultilevel"/>
    <w:tmpl w:val="7FE016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2393F2A"/>
    <w:multiLevelType w:val="multilevel"/>
    <w:tmpl w:val="A6B28514"/>
    <w:styleLink w:val="INKWens"/>
    <w:lvl w:ilvl="0">
      <w:start w:val="1"/>
      <w:numFmt w:val="decimal"/>
      <w:lvlText w:val="Wens %1."/>
      <w:lvlJc w:val="left"/>
      <w:pPr>
        <w:ind w:left="357" w:hanging="3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3026E78"/>
    <w:multiLevelType w:val="hybridMultilevel"/>
    <w:tmpl w:val="92763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D45D10"/>
    <w:multiLevelType w:val="hybridMultilevel"/>
    <w:tmpl w:val="718A3188"/>
    <w:lvl w:ilvl="0" w:tplc="9B66413E">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7374F7"/>
    <w:multiLevelType w:val="hybridMultilevel"/>
    <w:tmpl w:val="BF4A2016"/>
    <w:lvl w:ilvl="0" w:tplc="6CB2621C">
      <w:start w:val="1"/>
      <w:numFmt w:val="decimal"/>
      <w:pStyle w:val="INKVormvereisten"/>
      <w:lvlText w:val="VE %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8D13197"/>
    <w:multiLevelType w:val="hybridMultilevel"/>
    <w:tmpl w:val="4502B9BA"/>
    <w:lvl w:ilvl="0" w:tplc="D4F440E2">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643146"/>
    <w:multiLevelType w:val="hybridMultilevel"/>
    <w:tmpl w:val="FEF227D4"/>
    <w:lvl w:ilvl="0" w:tplc="D92C192A">
      <w:start w:val="1"/>
      <w:numFmt w:val="decimal"/>
      <w:lvlText w:val="W %1"/>
      <w:lvlJc w:val="left"/>
      <w:pPr>
        <w:ind w:left="720" w:hanging="360"/>
      </w:pPr>
      <w:rPr>
        <w:rFonts w:ascii="Arial" w:hAnsi="Arial" w:hint="default"/>
        <w:caps w:val="0"/>
        <w:strike w:val="0"/>
        <w:dstrike w:val="0"/>
        <w:vanish w:val="0"/>
        <w:color w:val="auto"/>
        <w:sz w:val="18"/>
        <w:vertAlign w:val="baseli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D934A4A"/>
    <w:multiLevelType w:val="hybridMultilevel"/>
    <w:tmpl w:val="9252B6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32623E6"/>
    <w:multiLevelType w:val="hybridMultilevel"/>
    <w:tmpl w:val="BFA0CE9C"/>
    <w:lvl w:ilvl="0" w:tplc="9394FBB0">
      <w:start w:val="1"/>
      <w:numFmt w:val="decimal"/>
      <w:pStyle w:val="INKSelectie-eis"/>
      <w:lvlText w:val="SE %1."/>
      <w:lvlJc w:val="left"/>
      <w:pPr>
        <w:ind w:left="720" w:hanging="360"/>
      </w:pPr>
      <w:rPr>
        <w:rFonts w:ascii="Arial" w:hAnsi="Arial" w:cs="Times New Roman" w:hint="default"/>
        <w:b w:val="0"/>
        <w:bCs w:val="0"/>
        <w:i w:val="0"/>
        <w:iCs w:val="0"/>
        <w:caps w:val="0"/>
        <w:strike w:val="0"/>
        <w:dstrike w:val="0"/>
        <w:vanish w:val="0"/>
        <w:color w:val="000000"/>
        <w:kern w:val="0"/>
        <w:position w:val="0"/>
        <w:sz w:val="1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43536FD"/>
    <w:multiLevelType w:val="hybridMultilevel"/>
    <w:tmpl w:val="AB683F46"/>
    <w:lvl w:ilvl="0" w:tplc="05C24262">
      <w:start w:val="1"/>
      <w:numFmt w:val="bullet"/>
      <w:lvlText w:val="•"/>
      <w:lvlJc w:val="left"/>
      <w:pPr>
        <w:ind w:left="72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7C860B6"/>
    <w:multiLevelType w:val="hybridMultilevel"/>
    <w:tmpl w:val="E58E1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7F93971"/>
    <w:multiLevelType w:val="hybridMultilevel"/>
    <w:tmpl w:val="CE2296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E1928F2"/>
    <w:multiLevelType w:val="hybridMultilevel"/>
    <w:tmpl w:val="22EE6E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F771847"/>
    <w:multiLevelType w:val="hybridMultilevel"/>
    <w:tmpl w:val="1BD63C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4D34347"/>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68662BF"/>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692306B"/>
    <w:multiLevelType w:val="hybridMultilevel"/>
    <w:tmpl w:val="555C1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F962C74"/>
    <w:multiLevelType w:val="hybridMultilevel"/>
    <w:tmpl w:val="34D2C1A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2F45028"/>
    <w:multiLevelType w:val="hybridMultilevel"/>
    <w:tmpl w:val="BD68C5A4"/>
    <w:lvl w:ilvl="0" w:tplc="05C24262">
      <w:start w:val="1"/>
      <w:numFmt w:val="bullet"/>
      <w:lvlText w:val="•"/>
      <w:lvlJc w:val="left"/>
      <w:pPr>
        <w:ind w:left="72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4965F58"/>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E91DC1"/>
    <w:multiLevelType w:val="hybridMultilevel"/>
    <w:tmpl w:val="E4400E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5625967"/>
    <w:multiLevelType w:val="hybridMultilevel"/>
    <w:tmpl w:val="06D43B7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BEB1AB1"/>
    <w:multiLevelType w:val="hybridMultilevel"/>
    <w:tmpl w:val="B64E8440"/>
    <w:lvl w:ilvl="0" w:tplc="0120869A">
      <w:start w:val="1"/>
      <w:numFmt w:val="decimal"/>
      <w:pStyle w:val="INKBijlage"/>
      <w:lvlText w:val="Bijlage %1."/>
      <w:lvlJc w:val="left"/>
      <w:pPr>
        <w:ind w:left="4046"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C4C2BF3"/>
    <w:multiLevelType w:val="hybridMultilevel"/>
    <w:tmpl w:val="995288EC"/>
    <w:lvl w:ilvl="0" w:tplc="05C24262">
      <w:start w:val="1"/>
      <w:numFmt w:val="bullet"/>
      <w:lvlText w:val="•"/>
      <w:lvlJc w:val="left"/>
      <w:pPr>
        <w:ind w:left="7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2B658E0">
      <w:start w:val="1"/>
      <w:numFmt w:val="bullet"/>
      <w:lvlText w:val="-"/>
      <w:lvlJc w:val="left"/>
      <w:pPr>
        <w:ind w:left="11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1B0181A">
      <w:start w:val="1"/>
      <w:numFmt w:val="bullet"/>
      <w:lvlText w:val="▪"/>
      <w:lvlJc w:val="left"/>
      <w:pPr>
        <w:ind w:left="18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1506444">
      <w:start w:val="1"/>
      <w:numFmt w:val="bullet"/>
      <w:lvlText w:val="•"/>
      <w:lvlJc w:val="left"/>
      <w:pPr>
        <w:ind w:left="25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3A21DD6">
      <w:start w:val="1"/>
      <w:numFmt w:val="bullet"/>
      <w:lvlText w:val="o"/>
      <w:lvlJc w:val="left"/>
      <w:pPr>
        <w:ind w:left="32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0341318">
      <w:start w:val="1"/>
      <w:numFmt w:val="bullet"/>
      <w:lvlText w:val="▪"/>
      <w:lvlJc w:val="left"/>
      <w:pPr>
        <w:ind w:left="40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6AA05F8">
      <w:start w:val="1"/>
      <w:numFmt w:val="bullet"/>
      <w:lvlText w:val="•"/>
      <w:lvlJc w:val="left"/>
      <w:pPr>
        <w:ind w:left="47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012E91E">
      <w:start w:val="1"/>
      <w:numFmt w:val="bullet"/>
      <w:lvlText w:val="o"/>
      <w:lvlJc w:val="left"/>
      <w:pPr>
        <w:ind w:left="54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3020590">
      <w:start w:val="1"/>
      <w:numFmt w:val="bullet"/>
      <w:lvlText w:val="▪"/>
      <w:lvlJc w:val="left"/>
      <w:pPr>
        <w:ind w:left="61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5C7428A7"/>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901998"/>
    <w:multiLevelType w:val="hybridMultilevel"/>
    <w:tmpl w:val="7F1A6C2C"/>
    <w:lvl w:ilvl="0" w:tplc="38B257AA">
      <w:start w:val="1"/>
      <w:numFmt w:val="decimal"/>
      <w:lvlText w:val="W %1"/>
      <w:lvlJc w:val="left"/>
      <w:pPr>
        <w:ind w:left="360" w:hanging="360"/>
      </w:pPr>
      <w:rPr>
        <w:rFonts w:ascii="RijksoverheidSansText" w:hAnsi="RijksoverheidSansText" w:hint="default"/>
        <w:b/>
        <w:caps w:val="0"/>
        <w:strike w:val="0"/>
        <w:dstrike w:val="0"/>
        <w:vanish w:val="0"/>
        <w:color w:val="auto"/>
        <w:sz w:val="19"/>
        <w:szCs w:val="19"/>
        <w:vertAlign w:val="base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62371141"/>
    <w:multiLevelType w:val="hybridMultilevel"/>
    <w:tmpl w:val="41E8F6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4C05B65"/>
    <w:multiLevelType w:val="multilevel"/>
    <w:tmpl w:val="23B2EDC6"/>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37" w15:restartNumberingAfterBreak="0">
    <w:nsid w:val="6C526138"/>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0B92CED"/>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A02634"/>
    <w:multiLevelType w:val="hybridMultilevel"/>
    <w:tmpl w:val="98D6EE92"/>
    <w:lvl w:ilvl="0" w:tplc="04130003">
      <w:start w:val="1"/>
      <w:numFmt w:val="bullet"/>
      <w:lvlText w:val="o"/>
      <w:lvlJc w:val="left"/>
      <w:pPr>
        <w:ind w:left="1068" w:hanging="360"/>
      </w:pPr>
      <w:rPr>
        <w:rFonts w:ascii="Courier New" w:hAnsi="Courier New" w:cs="Courier New" w:hint="default"/>
        <w:b w:val="0"/>
        <w:i w:val="0"/>
        <w:strike w:val="0"/>
        <w:dstrike w:val="0"/>
        <w:color w:val="000000"/>
        <w:sz w:val="18"/>
        <w:szCs w:val="18"/>
        <w:u w:val="none" w:color="000000"/>
        <w:effect w:val="none"/>
        <w:bdr w:val="none" w:sz="0" w:space="0" w:color="auto" w:frame="1"/>
        <w:vertAlign w:val="baseline"/>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40"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2166C0"/>
    <w:multiLevelType w:val="hybridMultilevel"/>
    <w:tmpl w:val="2CBA42C4"/>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D2A155F"/>
    <w:multiLevelType w:val="hybridMultilevel"/>
    <w:tmpl w:val="9252B6D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E74808"/>
    <w:multiLevelType w:val="hybridMultilevel"/>
    <w:tmpl w:val="9252B6D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00314758">
    <w:abstractNumId w:val="31"/>
  </w:num>
  <w:num w:numId="2" w16cid:durableId="99497736">
    <w:abstractNumId w:val="15"/>
  </w:num>
  <w:num w:numId="3" w16cid:durableId="649212573">
    <w:abstractNumId w:val="12"/>
  </w:num>
  <w:num w:numId="4" w16cid:durableId="198051298">
    <w:abstractNumId w:val="25"/>
  </w:num>
  <w:num w:numId="5" w16cid:durableId="849180006">
    <w:abstractNumId w:val="10"/>
  </w:num>
  <w:num w:numId="6" w16cid:durableId="334694373">
    <w:abstractNumId w:val="3"/>
  </w:num>
  <w:num w:numId="7" w16cid:durableId="1938714148">
    <w:abstractNumId w:val="4"/>
  </w:num>
  <w:num w:numId="8" w16cid:durableId="25182560">
    <w:abstractNumId w:val="35"/>
  </w:num>
  <w:num w:numId="9" w16cid:durableId="985737965">
    <w:abstractNumId w:val="40"/>
  </w:num>
  <w:num w:numId="10" w16cid:durableId="1934511136">
    <w:abstractNumId w:val="9"/>
  </w:num>
  <w:num w:numId="11" w16cid:durableId="596451284">
    <w:abstractNumId w:val="19"/>
  </w:num>
  <w:num w:numId="12" w16cid:durableId="1312177227">
    <w:abstractNumId w:val="8"/>
  </w:num>
  <w:num w:numId="13" w16cid:durableId="289287686">
    <w:abstractNumId w:val="13"/>
  </w:num>
  <w:num w:numId="14" w16cid:durableId="2072999893">
    <w:abstractNumId w:val="17"/>
  </w:num>
  <w:num w:numId="15" w16cid:durableId="2001150458">
    <w:abstractNumId w:val="21"/>
  </w:num>
  <w:num w:numId="16" w16cid:durableId="1787502914">
    <w:abstractNumId w:val="5"/>
  </w:num>
  <w:num w:numId="17" w16cid:durableId="995457299">
    <w:abstractNumId w:val="36"/>
    <w:lvlOverride w:ilvl="0">
      <w:lvl w:ilvl="0">
        <w:start w:val="1"/>
        <w:numFmt w:val="decimal"/>
        <w:lvlText w:val="Hoofdstuk %1."/>
        <w:lvlJc w:val="left"/>
        <w:pPr>
          <w:ind w:left="851" w:hanging="851"/>
        </w:pPr>
        <w:rPr>
          <w:rFonts w:ascii="Arial" w:hAnsi="Arial" w:hint="default"/>
          <w:b/>
          <w:i w:val="0"/>
          <w:spacing w:val="5"/>
          <w:w w:val="100"/>
          <w:position w:val="0"/>
          <w:sz w:val="24"/>
        </w:rPr>
      </w:lvl>
    </w:lvlOverride>
    <w:lvlOverride w:ilvl="1">
      <w:lvl w:ilvl="1">
        <w:start w:val="1"/>
        <w:numFmt w:val="decimal"/>
        <w:lvlText w:val="%1.%2."/>
        <w:lvlJc w:val="left"/>
        <w:pPr>
          <w:ind w:left="851" w:hanging="851"/>
        </w:pPr>
        <w:rPr>
          <w:rFonts w:ascii="Arial" w:hAnsi="Arial" w:hint="default"/>
          <w:b/>
          <w:i w:val="0"/>
          <w:spacing w:val="5"/>
          <w:w w:val="100"/>
          <w:position w:val="0"/>
          <w:sz w:val="20"/>
        </w:rPr>
      </w:lvl>
    </w:lvlOverride>
    <w:lvlOverride w:ilvl="2">
      <w:lvl w:ilvl="2">
        <w:start w:val="1"/>
        <w:numFmt w:val="decimal"/>
        <w:lvlText w:val="%1.%2.%3."/>
        <w:lvlJc w:val="left"/>
        <w:pPr>
          <w:ind w:left="851" w:hanging="851"/>
        </w:pPr>
        <w:rPr>
          <w:rFonts w:ascii="Arial" w:hAnsi="Arial" w:hint="default"/>
          <w:b/>
          <w:i w:val="0"/>
          <w:spacing w:val="5"/>
          <w:w w:val="100"/>
          <w:position w:val="0"/>
          <w:sz w:val="20"/>
        </w:rPr>
      </w:lvl>
    </w:lvlOverride>
    <w:lvlOverride w:ilvl="3">
      <w:lvl w:ilvl="3">
        <w:start w:val="1"/>
        <w:numFmt w:val="decimal"/>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18" w16cid:durableId="930427605">
    <w:abstractNumId w:val="32"/>
  </w:num>
  <w:num w:numId="19" w16cid:durableId="577248684">
    <w:abstractNumId w:val="29"/>
  </w:num>
  <w:num w:numId="20" w16cid:durableId="979458943">
    <w:abstractNumId w:val="26"/>
  </w:num>
  <w:num w:numId="21" w16cid:durableId="247422048">
    <w:abstractNumId w:val="16"/>
  </w:num>
  <w:num w:numId="22" w16cid:durableId="1318995693">
    <w:abstractNumId w:val="1"/>
  </w:num>
  <w:num w:numId="23" w16cid:durableId="1533571090">
    <w:abstractNumId w:val="42"/>
  </w:num>
  <w:num w:numId="24" w16cid:durableId="759641512">
    <w:abstractNumId w:val="22"/>
  </w:num>
  <w:num w:numId="25" w16cid:durableId="316228261">
    <w:abstractNumId w:val="43"/>
  </w:num>
  <w:num w:numId="26" w16cid:durableId="1653019651">
    <w:abstractNumId w:val="28"/>
  </w:num>
  <w:num w:numId="27" w16cid:durableId="662052700">
    <w:abstractNumId w:val="23"/>
  </w:num>
  <w:num w:numId="28" w16cid:durableId="226650547">
    <w:abstractNumId w:val="34"/>
  </w:num>
  <w:num w:numId="29" w16cid:durableId="708801251">
    <w:abstractNumId w:val="33"/>
  </w:num>
  <w:num w:numId="30" w16cid:durableId="1703742957">
    <w:abstractNumId w:val="20"/>
  </w:num>
  <w:num w:numId="31" w16cid:durableId="226574880">
    <w:abstractNumId w:val="38"/>
  </w:num>
  <w:num w:numId="32" w16cid:durableId="1526865666">
    <w:abstractNumId w:val="24"/>
  </w:num>
  <w:num w:numId="33" w16cid:durableId="197855665">
    <w:abstractNumId w:val="41"/>
  </w:num>
  <w:num w:numId="34" w16cid:durableId="473764621">
    <w:abstractNumId w:val="18"/>
  </w:num>
  <w:num w:numId="35" w16cid:durableId="149952031">
    <w:abstractNumId w:val="27"/>
  </w:num>
  <w:num w:numId="36" w16cid:durableId="307056611">
    <w:abstractNumId w:val="30"/>
  </w:num>
  <w:num w:numId="37" w16cid:durableId="725840282">
    <w:abstractNumId w:val="2"/>
  </w:num>
  <w:num w:numId="38" w16cid:durableId="1031413910">
    <w:abstractNumId w:val="11"/>
  </w:num>
  <w:num w:numId="39" w16cid:durableId="815687549">
    <w:abstractNumId w:val="6"/>
  </w:num>
  <w:num w:numId="40" w16cid:durableId="2111469789">
    <w:abstractNumId w:val="7"/>
  </w:num>
  <w:num w:numId="41" w16cid:durableId="1925338034">
    <w:abstractNumId w:val="0"/>
  </w:num>
  <w:num w:numId="42" w16cid:durableId="1531409944">
    <w:abstractNumId w:val="39"/>
  </w:num>
  <w:num w:numId="43" w16cid:durableId="823854936">
    <w:abstractNumId w:val="37"/>
  </w:num>
  <w:num w:numId="44" w16cid:durableId="5973728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ED7"/>
    <w:rsid w:val="000845D1"/>
    <w:rsid w:val="000928D9"/>
    <w:rsid w:val="000C278B"/>
    <w:rsid w:val="000F2CBD"/>
    <w:rsid w:val="001A3D9A"/>
    <w:rsid w:val="001D7F7C"/>
    <w:rsid w:val="002250FB"/>
    <w:rsid w:val="002343CD"/>
    <w:rsid w:val="00252EF9"/>
    <w:rsid w:val="0025359A"/>
    <w:rsid w:val="0034362B"/>
    <w:rsid w:val="00415A40"/>
    <w:rsid w:val="004E77D1"/>
    <w:rsid w:val="00522129"/>
    <w:rsid w:val="00590AAC"/>
    <w:rsid w:val="005944FF"/>
    <w:rsid w:val="005A0F80"/>
    <w:rsid w:val="005F6149"/>
    <w:rsid w:val="0062026B"/>
    <w:rsid w:val="00634825"/>
    <w:rsid w:val="00676C98"/>
    <w:rsid w:val="006C25D1"/>
    <w:rsid w:val="006D68E5"/>
    <w:rsid w:val="006F5B3B"/>
    <w:rsid w:val="00700AF9"/>
    <w:rsid w:val="00702A21"/>
    <w:rsid w:val="00724E14"/>
    <w:rsid w:val="00726BE6"/>
    <w:rsid w:val="00753421"/>
    <w:rsid w:val="00776A7A"/>
    <w:rsid w:val="007B7C4D"/>
    <w:rsid w:val="007E4796"/>
    <w:rsid w:val="008233F7"/>
    <w:rsid w:val="00864E14"/>
    <w:rsid w:val="00895175"/>
    <w:rsid w:val="008B69AA"/>
    <w:rsid w:val="008C1ACA"/>
    <w:rsid w:val="008C67F0"/>
    <w:rsid w:val="008D3A11"/>
    <w:rsid w:val="0090740D"/>
    <w:rsid w:val="0093740A"/>
    <w:rsid w:val="009519AD"/>
    <w:rsid w:val="009715B2"/>
    <w:rsid w:val="00994ED7"/>
    <w:rsid w:val="009F7A93"/>
    <w:rsid w:val="00AB0109"/>
    <w:rsid w:val="00AB3FB1"/>
    <w:rsid w:val="00B11C6D"/>
    <w:rsid w:val="00B51248"/>
    <w:rsid w:val="00B620E0"/>
    <w:rsid w:val="00B66175"/>
    <w:rsid w:val="00BA581C"/>
    <w:rsid w:val="00BD23C1"/>
    <w:rsid w:val="00BD289C"/>
    <w:rsid w:val="00BE7E4A"/>
    <w:rsid w:val="00C06FC8"/>
    <w:rsid w:val="00C14FB7"/>
    <w:rsid w:val="00C37333"/>
    <w:rsid w:val="00C81ED8"/>
    <w:rsid w:val="00C94A4A"/>
    <w:rsid w:val="00C96D70"/>
    <w:rsid w:val="00CA76C5"/>
    <w:rsid w:val="00CD3492"/>
    <w:rsid w:val="00D07AE9"/>
    <w:rsid w:val="00D47D14"/>
    <w:rsid w:val="00D76D91"/>
    <w:rsid w:val="00DC71B2"/>
    <w:rsid w:val="00DE750E"/>
    <w:rsid w:val="00E52F91"/>
    <w:rsid w:val="00E95C20"/>
    <w:rsid w:val="00EA766B"/>
    <w:rsid w:val="00F3677C"/>
    <w:rsid w:val="00F711DA"/>
    <w:rsid w:val="00F919E6"/>
    <w:rsid w:val="00FE3A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BA5F4CB"/>
  <w15:chartTrackingRefBased/>
  <w15:docId w15:val="{51569556-E0A4-4129-BAA6-74971F5B3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94ED7"/>
    <w:pPr>
      <w:spacing w:after="0" w:line="276" w:lineRule="auto"/>
    </w:pPr>
    <w:rPr>
      <w:rFonts w:ascii="Arial" w:eastAsia="Calibri" w:hAnsi="Arial" w:cs="Times New Roman"/>
      <w:sz w:val="19"/>
    </w:rPr>
  </w:style>
  <w:style w:type="paragraph" w:styleId="Kop1">
    <w:name w:val="heading 1"/>
    <w:basedOn w:val="Standaard"/>
    <w:next w:val="Standaard"/>
    <w:link w:val="Kop1Char"/>
    <w:qFormat/>
    <w:rsid w:val="00994ED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Kop1"/>
    <w:next w:val="Standaard"/>
    <w:link w:val="Kop2Char"/>
    <w:uiPriority w:val="99"/>
    <w:unhideWhenUsed/>
    <w:qFormat/>
    <w:rsid w:val="00864E14"/>
    <w:pPr>
      <w:spacing w:before="200" w:line="240" w:lineRule="auto"/>
      <w:ind w:left="851" w:hanging="851"/>
      <w:outlineLvl w:val="1"/>
    </w:pPr>
    <w:rPr>
      <w:rFonts w:ascii="RijksoverheidSansHeading" w:hAnsi="RijksoverheidSansHeading"/>
      <w:b/>
      <w:color w:val="01689B"/>
      <w:sz w:val="26"/>
      <w:szCs w:val="26"/>
    </w:rPr>
  </w:style>
  <w:style w:type="paragraph" w:styleId="Kop3">
    <w:name w:val="heading 3"/>
    <w:basedOn w:val="Kop2"/>
    <w:next w:val="Standaard"/>
    <w:link w:val="Kop3Char"/>
    <w:unhideWhenUsed/>
    <w:qFormat/>
    <w:rsid w:val="00864E14"/>
    <w:pPr>
      <w:outlineLvl w:val="2"/>
    </w:pPr>
    <w:rPr>
      <w:bCs/>
    </w:rPr>
  </w:style>
  <w:style w:type="paragraph" w:styleId="Kop4">
    <w:name w:val="heading 4"/>
    <w:basedOn w:val="Kop3"/>
    <w:next w:val="Standaard"/>
    <w:link w:val="Kop4Char"/>
    <w:unhideWhenUsed/>
    <w:qFormat/>
    <w:rsid w:val="00864E14"/>
    <w:pPr>
      <w:outlineLvl w:val="3"/>
    </w:pPr>
    <w:rPr>
      <w:bCs w:val="0"/>
      <w:iCs/>
      <w:sz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basedOn w:val="Standaard"/>
    <w:link w:val="INKStandaardChar"/>
    <w:qFormat/>
    <w:rsid w:val="00994ED7"/>
    <w:pPr>
      <w:autoSpaceDE w:val="0"/>
      <w:autoSpaceDN w:val="0"/>
      <w:adjustRightInd w:val="0"/>
    </w:pPr>
    <w:rPr>
      <w:rFonts w:cs="BAFCC A+ Univers"/>
      <w:color w:val="000000"/>
      <w:spacing w:val="5"/>
    </w:rPr>
  </w:style>
  <w:style w:type="character" w:customStyle="1" w:styleId="INKStandaardChar">
    <w:name w:val="INK Standaard Char"/>
    <w:basedOn w:val="Standaardalinea-lettertype"/>
    <w:link w:val="INKStandaard"/>
    <w:rsid w:val="00994ED7"/>
    <w:rPr>
      <w:rFonts w:ascii="Arial" w:eastAsia="Calibri" w:hAnsi="Arial" w:cs="BAFCC A+ Univers"/>
      <w:color w:val="000000"/>
      <w:spacing w:val="5"/>
      <w:sz w:val="19"/>
    </w:rPr>
  </w:style>
  <w:style w:type="table" w:styleId="Tabelraster">
    <w:name w:val="Table Grid"/>
    <w:basedOn w:val="Standaardtabel"/>
    <w:uiPriority w:val="59"/>
    <w:rsid w:val="00994ED7"/>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KBijlage">
    <w:name w:val="INK Bijlage"/>
    <w:basedOn w:val="Kop1"/>
    <w:next w:val="INKStandaard"/>
    <w:link w:val="INKBijlageChar"/>
    <w:qFormat/>
    <w:rsid w:val="00994ED7"/>
    <w:pPr>
      <w:pageBreakBefore/>
      <w:numPr>
        <w:numId w:val="1"/>
      </w:numPr>
      <w:spacing w:before="480" w:after="240" w:line="240" w:lineRule="auto"/>
      <w:ind w:left="360"/>
    </w:pPr>
    <w:rPr>
      <w:rFonts w:ascii="RijksoverheidSansHeading" w:hAnsi="RijksoverheidSansHeading"/>
      <w:b/>
      <w:bCs/>
      <w:color w:val="01689B"/>
      <w:spacing w:val="5"/>
      <w:sz w:val="28"/>
      <w:szCs w:val="24"/>
    </w:rPr>
  </w:style>
  <w:style w:type="character" w:customStyle="1" w:styleId="INKBijlageChar">
    <w:name w:val="INK Bijlage Char"/>
    <w:basedOn w:val="Standaardalinea-lettertype"/>
    <w:link w:val="INKBijlage"/>
    <w:rsid w:val="00994ED7"/>
    <w:rPr>
      <w:rFonts w:ascii="RijksoverheidSansHeading" w:eastAsiaTheme="majorEastAsia" w:hAnsi="RijksoverheidSansHeading" w:cstheme="majorBidi"/>
      <w:b/>
      <w:bCs/>
      <w:color w:val="01689B"/>
      <w:spacing w:val="5"/>
      <w:sz w:val="28"/>
      <w:szCs w:val="24"/>
    </w:rPr>
  </w:style>
  <w:style w:type="paragraph" w:customStyle="1" w:styleId="INKtabeltekst">
    <w:name w:val="INK tabel tekst"/>
    <w:basedOn w:val="INKStandaard"/>
    <w:link w:val="INKtabeltekstChar"/>
    <w:qFormat/>
    <w:rsid w:val="00994ED7"/>
    <w:rPr>
      <w:rFonts w:cs="Arial"/>
      <w:sz w:val="18"/>
      <w:szCs w:val="18"/>
    </w:rPr>
  </w:style>
  <w:style w:type="character" w:customStyle="1" w:styleId="INKtabeltekstChar">
    <w:name w:val="INK tabel tekst Char"/>
    <w:basedOn w:val="INKStandaardChar"/>
    <w:link w:val="INKtabeltekst"/>
    <w:rsid w:val="00994ED7"/>
    <w:rPr>
      <w:rFonts w:ascii="Arial" w:eastAsia="Calibri" w:hAnsi="Arial" w:cs="Arial"/>
      <w:color w:val="000000"/>
      <w:spacing w:val="5"/>
      <w:sz w:val="18"/>
      <w:szCs w:val="18"/>
    </w:rPr>
  </w:style>
  <w:style w:type="paragraph" w:styleId="Lijstalinea">
    <w:name w:val="List Paragraph"/>
    <w:aliases w:val="Normal List Paragraph,lp1,Use Case List Paragraph,Bullet List,FooterText,Num List Paragraph,List Paragraph11,List Paragraph2,List Paragraph Char Char,List Paragraph1,Number_1,SGLText List Paragraph,new,Normal Sentence,b1,Bullets 2,Heading2"/>
    <w:basedOn w:val="Standaard"/>
    <w:link w:val="LijstalineaChar"/>
    <w:uiPriority w:val="34"/>
    <w:qFormat/>
    <w:rsid w:val="00994ED7"/>
    <w:pPr>
      <w:contextualSpacing/>
    </w:pPr>
    <w:rPr>
      <w:sz w:val="18"/>
    </w:rPr>
  </w:style>
  <w:style w:type="character" w:customStyle="1" w:styleId="Kop1Char">
    <w:name w:val="Kop 1 Char"/>
    <w:basedOn w:val="Standaardalinea-lettertype"/>
    <w:link w:val="Kop1"/>
    <w:uiPriority w:val="9"/>
    <w:rsid w:val="00994ED7"/>
    <w:rPr>
      <w:rFonts w:asciiTheme="majorHAnsi" w:eastAsiaTheme="majorEastAsia" w:hAnsiTheme="majorHAnsi" w:cstheme="majorBidi"/>
      <w:color w:val="2E74B5" w:themeColor="accent1" w:themeShade="BF"/>
      <w:sz w:val="32"/>
      <w:szCs w:val="32"/>
    </w:rPr>
  </w:style>
  <w:style w:type="paragraph" w:styleId="Koptekst">
    <w:name w:val="header"/>
    <w:basedOn w:val="Standaard"/>
    <w:link w:val="KoptekstChar"/>
    <w:unhideWhenUsed/>
    <w:rsid w:val="00994ED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94ED7"/>
    <w:rPr>
      <w:rFonts w:ascii="Arial" w:eastAsia="Calibri" w:hAnsi="Arial" w:cs="Times New Roman"/>
      <w:sz w:val="19"/>
    </w:rPr>
  </w:style>
  <w:style w:type="paragraph" w:styleId="Voettekst">
    <w:name w:val="footer"/>
    <w:basedOn w:val="Standaard"/>
    <w:link w:val="VoettekstChar"/>
    <w:uiPriority w:val="99"/>
    <w:unhideWhenUsed/>
    <w:rsid w:val="00994ED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94ED7"/>
    <w:rPr>
      <w:rFonts w:ascii="Arial" w:eastAsia="Calibri" w:hAnsi="Arial" w:cs="Times New Roman"/>
      <w:sz w:val="19"/>
    </w:rPr>
  </w:style>
  <w:style w:type="paragraph" w:customStyle="1" w:styleId="Nivo1">
    <w:name w:val="Nivo 1"/>
    <w:basedOn w:val="Lijstalinea"/>
    <w:rsid w:val="001D7F7C"/>
    <w:pPr>
      <w:numPr>
        <w:numId w:val="9"/>
      </w:numPr>
    </w:pPr>
    <w:rPr>
      <w:rFonts w:ascii="Tahoma" w:hAnsi="Tahoma" w:cs="Tahoma"/>
      <w:i/>
      <w:spacing w:val="5"/>
      <w:sz w:val="28"/>
      <w:szCs w:val="28"/>
    </w:rPr>
  </w:style>
  <w:style w:type="paragraph" w:customStyle="1" w:styleId="Nivo2">
    <w:name w:val="Nivo 2"/>
    <w:basedOn w:val="Lijstalinea"/>
    <w:rsid w:val="001D7F7C"/>
    <w:pPr>
      <w:numPr>
        <w:ilvl w:val="1"/>
        <w:numId w:val="9"/>
      </w:numPr>
    </w:pPr>
    <w:rPr>
      <w:b/>
      <w:spacing w:val="5"/>
    </w:rPr>
  </w:style>
  <w:style w:type="paragraph" w:customStyle="1" w:styleId="Nivo3">
    <w:name w:val="Nivo 3"/>
    <w:basedOn w:val="Lijstalinea"/>
    <w:rsid w:val="001D7F7C"/>
    <w:pPr>
      <w:numPr>
        <w:ilvl w:val="2"/>
        <w:numId w:val="9"/>
      </w:numPr>
    </w:pPr>
    <w:rPr>
      <w:i/>
      <w:spacing w:val="5"/>
    </w:rPr>
  </w:style>
  <w:style w:type="numbering" w:customStyle="1" w:styleId="INKWens">
    <w:name w:val="INK Wens"/>
    <w:basedOn w:val="Geenlijst"/>
    <w:uiPriority w:val="99"/>
    <w:rsid w:val="001D7F7C"/>
    <w:pPr>
      <w:numPr>
        <w:numId w:val="10"/>
      </w:numPr>
    </w:pPr>
  </w:style>
  <w:style w:type="paragraph" w:customStyle="1" w:styleId="INKVormvereisten">
    <w:name w:val="INK Vormvereisten"/>
    <w:basedOn w:val="Standaard"/>
    <w:qFormat/>
    <w:rsid w:val="001D7F7C"/>
    <w:pPr>
      <w:numPr>
        <w:numId w:val="13"/>
      </w:numPr>
      <w:spacing w:line="240" w:lineRule="auto"/>
      <w:ind w:left="0" w:firstLine="0"/>
    </w:pPr>
    <w:rPr>
      <w:spacing w:val="5"/>
      <w:sz w:val="18"/>
      <w:szCs w:val="18"/>
    </w:rPr>
  </w:style>
  <w:style w:type="paragraph" w:customStyle="1" w:styleId="INKSelectie-eis">
    <w:name w:val="INK Selectie-eis"/>
    <w:basedOn w:val="INKtabeltekst"/>
    <w:rsid w:val="001D7F7C"/>
    <w:pPr>
      <w:numPr>
        <w:numId w:val="14"/>
      </w:numPr>
      <w:ind w:left="0" w:firstLine="0"/>
    </w:pPr>
  </w:style>
  <w:style w:type="character" w:customStyle="1" w:styleId="Kop2Char">
    <w:name w:val="Kop 2 Char"/>
    <w:basedOn w:val="Standaardalinea-lettertype"/>
    <w:link w:val="Kop2"/>
    <w:uiPriority w:val="99"/>
    <w:rsid w:val="00864E14"/>
    <w:rPr>
      <w:rFonts w:ascii="RijksoverheidSansHeading" w:eastAsiaTheme="majorEastAsia" w:hAnsi="RijksoverheidSansHeading" w:cstheme="majorBidi"/>
      <w:b/>
      <w:color w:val="01689B"/>
      <w:sz w:val="26"/>
      <w:szCs w:val="26"/>
    </w:rPr>
  </w:style>
  <w:style w:type="character" w:customStyle="1" w:styleId="Kop3Char">
    <w:name w:val="Kop 3 Char"/>
    <w:basedOn w:val="Standaardalinea-lettertype"/>
    <w:link w:val="Kop3"/>
    <w:rsid w:val="00864E14"/>
    <w:rPr>
      <w:rFonts w:ascii="RijksoverheidSansHeading" w:eastAsiaTheme="majorEastAsia" w:hAnsi="RijksoverheidSansHeading" w:cstheme="majorBidi"/>
      <w:b/>
      <w:bCs/>
      <w:color w:val="01689B"/>
      <w:sz w:val="26"/>
      <w:szCs w:val="26"/>
    </w:rPr>
  </w:style>
  <w:style w:type="character" w:customStyle="1" w:styleId="Kop4Char">
    <w:name w:val="Kop 4 Char"/>
    <w:basedOn w:val="Standaardalinea-lettertype"/>
    <w:link w:val="Kop4"/>
    <w:rsid w:val="00864E14"/>
    <w:rPr>
      <w:rFonts w:ascii="RijksoverheidSansHeading" w:eastAsiaTheme="majorEastAsia" w:hAnsi="RijksoverheidSansHeading" w:cstheme="majorBidi"/>
      <w:b/>
      <w:iCs/>
      <w:color w:val="01689B"/>
      <w:sz w:val="24"/>
      <w:szCs w:val="26"/>
    </w:rPr>
  </w:style>
  <w:style w:type="numbering" w:customStyle="1" w:styleId="Hoofdstuknummeringstijl">
    <w:name w:val="Hoofdstuknummering stijl"/>
    <w:uiPriority w:val="99"/>
    <w:rsid w:val="00864E14"/>
    <w:pPr>
      <w:numPr>
        <w:numId w:val="16"/>
      </w:numPr>
    </w:pPr>
  </w:style>
  <w:style w:type="table" w:customStyle="1" w:styleId="Tabelraster2">
    <w:name w:val="Tabelraster2"/>
    <w:basedOn w:val="Standaardtabel"/>
    <w:next w:val="Tabelraster"/>
    <w:rsid w:val="00864E14"/>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81ED8"/>
    <w:rPr>
      <w:sz w:val="16"/>
      <w:szCs w:val="16"/>
    </w:rPr>
  </w:style>
  <w:style w:type="paragraph" w:styleId="Tekstopmerking">
    <w:name w:val="annotation text"/>
    <w:basedOn w:val="Standaard"/>
    <w:link w:val="TekstopmerkingChar"/>
    <w:uiPriority w:val="99"/>
    <w:semiHidden/>
    <w:unhideWhenUsed/>
    <w:rsid w:val="00C81ED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81ED8"/>
    <w:rPr>
      <w:rFonts w:ascii="Arial" w:eastAsia="Calibri" w:hAnsi="Aria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C81ED8"/>
    <w:rPr>
      <w:b/>
      <w:bCs/>
    </w:rPr>
  </w:style>
  <w:style w:type="character" w:customStyle="1" w:styleId="OnderwerpvanopmerkingChar">
    <w:name w:val="Onderwerp van opmerking Char"/>
    <w:basedOn w:val="TekstopmerkingChar"/>
    <w:link w:val="Onderwerpvanopmerking"/>
    <w:uiPriority w:val="99"/>
    <w:semiHidden/>
    <w:rsid w:val="00C81ED8"/>
    <w:rPr>
      <w:rFonts w:ascii="Arial" w:eastAsia="Calibri" w:hAnsi="Arial" w:cs="Times New Roman"/>
      <w:b/>
      <w:bCs/>
      <w:sz w:val="20"/>
      <w:szCs w:val="20"/>
    </w:rPr>
  </w:style>
  <w:style w:type="paragraph" w:styleId="Ballontekst">
    <w:name w:val="Balloon Text"/>
    <w:basedOn w:val="Standaard"/>
    <w:link w:val="BallontekstChar"/>
    <w:uiPriority w:val="99"/>
    <w:semiHidden/>
    <w:unhideWhenUsed/>
    <w:rsid w:val="00C81ED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81ED8"/>
    <w:rPr>
      <w:rFonts w:ascii="Segoe UI" w:eastAsia="Calibri" w:hAnsi="Segoe UI" w:cs="Segoe UI"/>
      <w:sz w:val="18"/>
      <w:szCs w:val="18"/>
    </w:rPr>
  </w:style>
  <w:style w:type="character" w:customStyle="1" w:styleId="LijstalineaChar">
    <w:name w:val="Lijstalinea Char"/>
    <w:aliases w:val="Normal List Paragraph Char,lp1 Char,Use Case List Paragraph Char,Bullet List Char,FooterText Char,Num List Paragraph Char,List Paragraph11 Char,List Paragraph2 Char,List Paragraph Char Char Char,List Paragraph1 Char,Number_1 Char"/>
    <w:basedOn w:val="Standaardalinea-lettertype"/>
    <w:link w:val="Lijstalinea"/>
    <w:uiPriority w:val="34"/>
    <w:qFormat/>
    <w:rsid w:val="00B620E0"/>
    <w:rPr>
      <w:rFonts w:ascii="Arial" w:eastAsia="Calibri" w:hAnsi="Arial" w:cs="Times New Roman"/>
      <w:sz w:val="18"/>
    </w:rPr>
  </w:style>
  <w:style w:type="paragraph" w:customStyle="1" w:styleId="Default">
    <w:name w:val="Default"/>
    <w:basedOn w:val="Standaard"/>
    <w:link w:val="DefaultChar"/>
    <w:qFormat/>
    <w:rsid w:val="00B11C6D"/>
    <w:rPr>
      <w:rFonts w:eastAsiaTheme="minorHAnsi" w:cstheme="minorBidi"/>
      <w:sz w:val="18"/>
      <w:lang w:bidi="en-GB"/>
    </w:rPr>
  </w:style>
  <w:style w:type="character" w:customStyle="1" w:styleId="DefaultChar">
    <w:name w:val="Default Char"/>
    <w:basedOn w:val="Standaardalinea-lettertype"/>
    <w:link w:val="Default"/>
    <w:rsid w:val="00B11C6D"/>
    <w:rPr>
      <w:rFonts w:ascii="Arial" w:hAnsi="Arial"/>
      <w:sz w:val="18"/>
      <w:lang w:bidi="en-GB"/>
    </w:rPr>
  </w:style>
  <w:style w:type="paragraph" w:customStyle="1" w:styleId="Standaardrijksstijl">
    <w:name w:val="Standaard rijksstijl"/>
    <w:basedOn w:val="INKStandaard"/>
    <w:link w:val="StandaardrijksstijlChar"/>
    <w:qFormat/>
    <w:rsid w:val="004E77D1"/>
    <w:rPr>
      <w:rFonts w:ascii="RijksoverheidSansHeading" w:hAnsi="RijksoverheidSansHeading" w:cs="Arial"/>
      <w:szCs w:val="18"/>
    </w:rPr>
  </w:style>
  <w:style w:type="character" w:customStyle="1" w:styleId="StandaardrijksstijlChar">
    <w:name w:val="Standaard rijksstijl Char"/>
    <w:basedOn w:val="INKStandaardChar"/>
    <w:link w:val="Standaardrijksstijl"/>
    <w:rsid w:val="004E77D1"/>
    <w:rPr>
      <w:rFonts w:ascii="RijksoverheidSansHeading" w:eastAsia="Calibri" w:hAnsi="RijksoverheidSansHeading" w:cs="Arial"/>
      <w:color w:val="000000"/>
      <w:spacing w:val="5"/>
      <w:sz w:val="19"/>
      <w:szCs w:val="18"/>
    </w:rPr>
  </w:style>
  <w:style w:type="character" w:styleId="Hyperlink">
    <w:name w:val="Hyperlink"/>
    <w:basedOn w:val="Standaardalinea-lettertype"/>
    <w:uiPriority w:val="99"/>
    <w:unhideWhenUsed/>
    <w:rsid w:val="000845D1"/>
    <w:rPr>
      <w:rFonts w:ascii="Arial" w:hAnsi="Arial"/>
      <w:b w:val="0"/>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693</Words>
  <Characters>3817</Characters>
  <Application>Microsoft Office Word</Application>
  <DocSecurity>0</DocSecurity>
  <Lines>31</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 Y. Bakker</dc:creator>
  <cp:keywords/>
  <dc:description/>
  <cp:lastModifiedBy>Ton H.J.A. Klein Ganseij</cp:lastModifiedBy>
  <cp:revision>6</cp:revision>
  <dcterms:created xsi:type="dcterms:W3CDTF">2024-08-15T15:12:00Z</dcterms:created>
  <dcterms:modified xsi:type="dcterms:W3CDTF">2024-12-18T14:10:00Z</dcterms:modified>
</cp:coreProperties>
</file>